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724" w:rsidRPr="003F76EE" w:rsidRDefault="00522EB0" w:rsidP="00AC1724">
      <w:pPr>
        <w:rPr>
          <w:rFonts w:cs="Arial"/>
          <w:sz w:val="14"/>
        </w:rPr>
      </w:pPr>
      <w:r w:rsidRPr="003F76EE">
        <w:rPr>
          <w:rFonts w:cs="Arial"/>
          <w:noProof/>
          <w:sz w:val="14"/>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ge">
                  <wp:posOffset>926465</wp:posOffset>
                </wp:positionV>
                <wp:extent cx="3689350" cy="610870"/>
                <wp:effectExtent l="13335" t="12065" r="1206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610870"/>
                        </a:xfrm>
                        <a:prstGeom prst="rect">
                          <a:avLst/>
                        </a:prstGeom>
                        <a:solidFill>
                          <a:srgbClr val="FFFFFF"/>
                        </a:solidFill>
                        <a:ln w="9525">
                          <a:solidFill>
                            <a:srgbClr val="000000"/>
                          </a:solidFill>
                          <a:miter lim="800000"/>
                          <a:headEnd/>
                          <a:tailEnd/>
                        </a:ln>
                      </wps:spPr>
                      <wps:txbx>
                        <w:txbxContent>
                          <w:p w:rsidR="001C3EC0" w:rsidRDefault="001C3EC0" w:rsidP="001C3EC0">
                            <w:pPr>
                              <w:rPr>
                                <w:sz w:val="20"/>
                              </w:rPr>
                            </w:pPr>
                            <w:r>
                              <w:rPr>
                                <w:b/>
                                <w:bCs/>
                                <w:sz w:val="24"/>
                              </w:rPr>
                              <w:t xml:space="preserve">Zollvollmacht </w:t>
                            </w:r>
                            <w:r>
                              <w:rPr>
                                <w:sz w:val="20"/>
                              </w:rPr>
                              <w:t>- in direkter</w:t>
                            </w:r>
                            <w:r w:rsidR="005B054D">
                              <w:rPr>
                                <w:sz w:val="20"/>
                              </w:rPr>
                              <w:t xml:space="preserve"> und indirekter</w:t>
                            </w:r>
                            <w:r>
                              <w:rPr>
                                <w:sz w:val="20"/>
                              </w:rPr>
                              <w:t xml:space="preserve"> Stellvertretung -</w:t>
                            </w:r>
                          </w:p>
                          <w:p w:rsidR="001C3EC0" w:rsidRDefault="001C3EC0" w:rsidP="001C3EC0">
                            <w:pPr>
                              <w:pStyle w:val="Textkrper2"/>
                              <w:ind w:right="338"/>
                              <w:rPr>
                                <w:i/>
                                <w:iCs/>
                              </w:rPr>
                            </w:pPr>
                            <w:r>
                              <w:t xml:space="preserve">Auftrag zur Erstellung der elektronischen Ausfuhranmeldung (ECS/AES) </w:t>
                            </w:r>
                            <w:r>
                              <w:rPr>
                                <w:b/>
                                <w:bCs w:val="0"/>
                                <w:i/>
                                <w:iCs/>
                              </w:rPr>
                              <w:t>- Atlas Ausfuhr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72.95pt;width:290.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Z8KwIAAFA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">
                <v:textbox>
                  <w:txbxContent>
                    <w:p w:rsidR="001C3EC0" w:rsidRDefault="001C3EC0" w:rsidP="001C3EC0">
                      <w:pPr>
                        <w:rPr>
                          <w:sz w:val="20"/>
                        </w:rPr>
                      </w:pPr>
                      <w:r>
                        <w:rPr>
                          <w:b/>
                          <w:bCs/>
                          <w:sz w:val="24"/>
                        </w:rPr>
                        <w:t xml:space="preserve">Zollvollmacht </w:t>
                      </w:r>
                      <w:r>
                        <w:rPr>
                          <w:sz w:val="20"/>
                        </w:rPr>
                        <w:t>- in direkter</w:t>
                      </w:r>
                      <w:r w:rsidR="005B054D">
                        <w:rPr>
                          <w:sz w:val="20"/>
                        </w:rPr>
                        <w:t xml:space="preserve"> und indirekter</w:t>
                      </w:r>
                      <w:r>
                        <w:rPr>
                          <w:sz w:val="20"/>
                        </w:rPr>
                        <w:t xml:space="preserve"> Stellvertretung -</w:t>
                      </w:r>
                    </w:p>
                    <w:p w:rsidR="001C3EC0" w:rsidRDefault="001C3EC0" w:rsidP="001C3EC0">
                      <w:pPr>
                        <w:pStyle w:val="Textkrper2"/>
                        <w:ind w:right="338"/>
                        <w:rPr>
                          <w:i/>
                          <w:iCs/>
                        </w:rPr>
                      </w:pPr>
                      <w:r>
                        <w:t xml:space="preserve">Auftrag zur Erstellung der elektronischen Ausfuhranmeldung (ECS/AES) </w:t>
                      </w:r>
                      <w:r>
                        <w:rPr>
                          <w:b/>
                          <w:bCs w:val="0"/>
                          <w:i/>
                          <w:iCs/>
                        </w:rPr>
                        <w:t>- Atlas Ausfuhr -</w:t>
                      </w:r>
                    </w:p>
                  </w:txbxContent>
                </v:textbox>
                <w10:wrap anchory="page"/>
              </v:shape>
            </w:pict>
          </mc:Fallback>
        </mc:AlternateContent>
      </w:r>
    </w:p>
    <w:p w:rsidR="00AC1724" w:rsidRPr="003F76EE" w:rsidRDefault="00AC1724" w:rsidP="00AC1724">
      <w:pPr>
        <w:rPr>
          <w:rFonts w:cs="Arial"/>
          <w:sz w:val="14"/>
        </w:rPr>
      </w:pPr>
    </w:p>
    <w:p w:rsidR="00AC1724" w:rsidRPr="003F76EE" w:rsidRDefault="00522EB0" w:rsidP="001C3EC0">
      <w:pPr>
        <w:tabs>
          <w:tab w:val="left" w:pos="6300"/>
        </w:tabs>
        <w:rPr>
          <w:rFonts w:cs="Arial"/>
          <w:sz w:val="14"/>
        </w:rPr>
      </w:pPr>
      <w:r w:rsidRPr="003F76EE">
        <w:rPr>
          <w:rFonts w:cs="Arial"/>
          <w:noProof/>
          <w:sz w:val="14"/>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ge">
                  <wp:posOffset>802640</wp:posOffset>
                </wp:positionV>
                <wp:extent cx="1828800" cy="1028700"/>
                <wp:effectExtent l="381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EC0" w:rsidRDefault="001C3EC0" w:rsidP="001C3EC0">
                            <w:pPr>
                              <w:pStyle w:val="Kopfzeile"/>
                              <w:tabs>
                                <w:tab w:val="clear" w:pos="4513"/>
                                <w:tab w:val="left" w:pos="5670"/>
                              </w:tabs>
                              <w:rPr>
                                <w:b/>
                                <w:bCs/>
                                <w:sz w:val="16"/>
                              </w:rPr>
                            </w:pPr>
                            <w:r>
                              <w:rPr>
                                <w:b/>
                                <w:bCs/>
                                <w:sz w:val="16"/>
                              </w:rPr>
                              <w:t>Maier Spedition GmbH</w:t>
                            </w:r>
                          </w:p>
                          <w:p w:rsidR="001C3EC0" w:rsidRDefault="001C3EC0" w:rsidP="001C3EC0">
                            <w:pPr>
                              <w:tabs>
                                <w:tab w:val="left" w:pos="6379"/>
                              </w:tabs>
                              <w:rPr>
                                <w:sz w:val="16"/>
                              </w:rPr>
                            </w:pPr>
                            <w:r>
                              <w:rPr>
                                <w:sz w:val="16"/>
                              </w:rPr>
                              <w:t>Deklaration/Abfertigung CH</w:t>
                            </w:r>
                          </w:p>
                          <w:p w:rsidR="001C3EC0" w:rsidRDefault="001C3EC0" w:rsidP="001C3EC0">
                            <w:pPr>
                              <w:tabs>
                                <w:tab w:val="left" w:pos="6379"/>
                              </w:tabs>
                              <w:rPr>
                                <w:sz w:val="16"/>
                              </w:rPr>
                            </w:pPr>
                            <w:r>
                              <w:rPr>
                                <w:sz w:val="16"/>
                              </w:rPr>
                              <w:t>Carl-Benz-Straße 2</w:t>
                            </w:r>
                          </w:p>
                          <w:p w:rsidR="001C3EC0" w:rsidRDefault="001C3EC0" w:rsidP="001C3EC0">
                            <w:pPr>
                              <w:tabs>
                                <w:tab w:val="left" w:pos="6379"/>
                              </w:tabs>
                              <w:rPr>
                                <w:sz w:val="16"/>
                              </w:rPr>
                            </w:pPr>
                            <w:r>
                              <w:rPr>
                                <w:sz w:val="16"/>
                              </w:rPr>
                              <w:t>D-78224 Singen</w:t>
                            </w:r>
                          </w:p>
                          <w:p w:rsidR="001C3EC0" w:rsidRDefault="001C3EC0" w:rsidP="001C3EC0">
                            <w:pPr>
                              <w:tabs>
                                <w:tab w:val="left" w:pos="6379"/>
                              </w:tabs>
                              <w:rPr>
                                <w:sz w:val="8"/>
                              </w:rPr>
                            </w:pPr>
                          </w:p>
                          <w:p w:rsidR="001C3EC0" w:rsidRDefault="001C3EC0" w:rsidP="001C3EC0">
                            <w:pPr>
                              <w:tabs>
                                <w:tab w:val="left" w:pos="709"/>
                                <w:tab w:val="left" w:pos="6379"/>
                                <w:tab w:val="left" w:pos="7230"/>
                              </w:tabs>
                              <w:rPr>
                                <w:sz w:val="16"/>
                                <w:lang w:val="it-IT"/>
                              </w:rPr>
                            </w:pPr>
                            <w:r>
                              <w:rPr>
                                <w:b/>
                                <w:bCs/>
                                <w:sz w:val="16"/>
                                <w:lang w:val="it-IT"/>
                              </w:rPr>
                              <w:t>Telefon</w:t>
                            </w:r>
                            <w:r>
                              <w:rPr>
                                <w:b/>
                                <w:bCs/>
                                <w:sz w:val="16"/>
                                <w:lang w:val="it-IT"/>
                              </w:rPr>
                              <w:tab/>
                            </w:r>
                            <w:r>
                              <w:rPr>
                                <w:sz w:val="16"/>
                                <w:lang w:val="it-IT"/>
                              </w:rPr>
                              <w:t>+49 7731 828-145</w:t>
                            </w:r>
                          </w:p>
                          <w:p w:rsidR="001C3EC0" w:rsidRDefault="001C3EC0" w:rsidP="001C3EC0">
                            <w:pPr>
                              <w:tabs>
                                <w:tab w:val="left" w:pos="709"/>
                                <w:tab w:val="left" w:pos="6379"/>
                                <w:tab w:val="left" w:pos="7230"/>
                              </w:tabs>
                              <w:rPr>
                                <w:sz w:val="16"/>
                                <w:lang w:val="it-IT"/>
                              </w:rPr>
                            </w:pPr>
                            <w:r>
                              <w:rPr>
                                <w:b/>
                                <w:bCs/>
                                <w:sz w:val="16"/>
                                <w:lang w:val="it-IT"/>
                              </w:rPr>
                              <w:t>Telefax</w:t>
                            </w:r>
                            <w:r>
                              <w:rPr>
                                <w:b/>
                                <w:bCs/>
                                <w:sz w:val="16"/>
                                <w:lang w:val="it-IT"/>
                              </w:rPr>
                              <w:tab/>
                            </w:r>
                            <w:r>
                              <w:rPr>
                                <w:sz w:val="16"/>
                                <w:lang w:val="it-IT"/>
                              </w:rPr>
                              <w:t>+49 7731 828-187</w:t>
                            </w:r>
                          </w:p>
                          <w:p w:rsidR="001C3EC0" w:rsidRDefault="001C3EC0" w:rsidP="001C3EC0">
                            <w:pPr>
                              <w:tabs>
                                <w:tab w:val="left" w:pos="709"/>
                                <w:tab w:val="left" w:pos="6379"/>
                                <w:tab w:val="left" w:pos="7230"/>
                              </w:tabs>
                              <w:rPr>
                                <w:sz w:val="16"/>
                                <w:lang w:val="it-IT"/>
                              </w:rPr>
                            </w:pPr>
                            <w:r>
                              <w:rPr>
                                <w:b/>
                                <w:bCs/>
                                <w:sz w:val="16"/>
                                <w:lang w:val="it-IT"/>
                              </w:rPr>
                              <w:t>E-Mail</w:t>
                            </w:r>
                            <w:r>
                              <w:rPr>
                                <w:b/>
                                <w:bCs/>
                                <w:sz w:val="16"/>
                                <w:lang w:val="it-IT"/>
                              </w:rPr>
                              <w:tab/>
                            </w:r>
                            <w:hyperlink r:id="rId7" w:history="1">
                              <w:r w:rsidRPr="002D1189">
                                <w:rPr>
                                  <w:rStyle w:val="Hyperlink"/>
                                  <w:sz w:val="16"/>
                                  <w:lang w:val="it-IT"/>
                                </w:rPr>
                                <w:t>dkl@spedition-maier.de</w:t>
                              </w:r>
                            </w:hyperlink>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15pt;margin-top:63.2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" stroked="f">
                <v:textbox inset=",3.3mm">
                  <w:txbxContent>
                    <w:p w:rsidR="001C3EC0" w:rsidRDefault="001C3EC0" w:rsidP="001C3EC0">
                      <w:pPr>
                        <w:pStyle w:val="Kopfzeile"/>
                        <w:tabs>
                          <w:tab w:val="clear" w:pos="4513"/>
                          <w:tab w:val="left" w:pos="5670"/>
                        </w:tabs>
                        <w:rPr>
                          <w:b/>
                          <w:bCs/>
                          <w:sz w:val="16"/>
                        </w:rPr>
                      </w:pPr>
                      <w:r>
                        <w:rPr>
                          <w:b/>
                          <w:bCs/>
                          <w:sz w:val="16"/>
                        </w:rPr>
                        <w:t>Maier Spedition GmbH</w:t>
                      </w:r>
                    </w:p>
                    <w:p w:rsidR="001C3EC0" w:rsidRDefault="001C3EC0" w:rsidP="001C3EC0">
                      <w:pPr>
                        <w:tabs>
                          <w:tab w:val="left" w:pos="6379"/>
                        </w:tabs>
                        <w:rPr>
                          <w:sz w:val="16"/>
                        </w:rPr>
                      </w:pPr>
                      <w:r>
                        <w:rPr>
                          <w:sz w:val="16"/>
                        </w:rPr>
                        <w:t>Deklaration/Abfertigung CH</w:t>
                      </w:r>
                    </w:p>
                    <w:p w:rsidR="001C3EC0" w:rsidRDefault="001C3EC0" w:rsidP="001C3EC0">
                      <w:pPr>
                        <w:tabs>
                          <w:tab w:val="left" w:pos="6379"/>
                        </w:tabs>
                        <w:rPr>
                          <w:sz w:val="16"/>
                        </w:rPr>
                      </w:pPr>
                      <w:r>
                        <w:rPr>
                          <w:sz w:val="16"/>
                        </w:rPr>
                        <w:t>Carl-Benz-Straße 2</w:t>
                      </w:r>
                    </w:p>
                    <w:p w:rsidR="001C3EC0" w:rsidRDefault="001C3EC0" w:rsidP="001C3EC0">
                      <w:pPr>
                        <w:tabs>
                          <w:tab w:val="left" w:pos="6379"/>
                        </w:tabs>
                        <w:rPr>
                          <w:sz w:val="16"/>
                        </w:rPr>
                      </w:pPr>
                      <w:r>
                        <w:rPr>
                          <w:sz w:val="16"/>
                        </w:rPr>
                        <w:t>D-78224 Singen</w:t>
                      </w:r>
                    </w:p>
                    <w:p w:rsidR="001C3EC0" w:rsidRDefault="001C3EC0" w:rsidP="001C3EC0">
                      <w:pPr>
                        <w:tabs>
                          <w:tab w:val="left" w:pos="6379"/>
                        </w:tabs>
                        <w:rPr>
                          <w:sz w:val="8"/>
                        </w:rPr>
                      </w:pPr>
                    </w:p>
                    <w:p w:rsidR="001C3EC0" w:rsidRDefault="001C3EC0" w:rsidP="001C3EC0">
                      <w:pPr>
                        <w:tabs>
                          <w:tab w:val="left" w:pos="709"/>
                          <w:tab w:val="left" w:pos="6379"/>
                          <w:tab w:val="left" w:pos="7230"/>
                        </w:tabs>
                        <w:rPr>
                          <w:sz w:val="16"/>
                          <w:lang w:val="it-IT"/>
                        </w:rPr>
                      </w:pPr>
                      <w:r>
                        <w:rPr>
                          <w:b/>
                          <w:bCs/>
                          <w:sz w:val="16"/>
                          <w:lang w:val="it-IT"/>
                        </w:rPr>
                        <w:t>Telefon</w:t>
                      </w:r>
                      <w:r>
                        <w:rPr>
                          <w:b/>
                          <w:bCs/>
                          <w:sz w:val="16"/>
                          <w:lang w:val="it-IT"/>
                        </w:rPr>
                        <w:tab/>
                      </w:r>
                      <w:r>
                        <w:rPr>
                          <w:sz w:val="16"/>
                          <w:lang w:val="it-IT"/>
                        </w:rPr>
                        <w:t>+49 7731 828-145</w:t>
                      </w:r>
                    </w:p>
                    <w:p w:rsidR="001C3EC0" w:rsidRDefault="001C3EC0" w:rsidP="001C3EC0">
                      <w:pPr>
                        <w:tabs>
                          <w:tab w:val="left" w:pos="709"/>
                          <w:tab w:val="left" w:pos="6379"/>
                          <w:tab w:val="left" w:pos="7230"/>
                        </w:tabs>
                        <w:rPr>
                          <w:sz w:val="16"/>
                          <w:lang w:val="it-IT"/>
                        </w:rPr>
                      </w:pPr>
                      <w:r>
                        <w:rPr>
                          <w:b/>
                          <w:bCs/>
                          <w:sz w:val="16"/>
                          <w:lang w:val="it-IT"/>
                        </w:rPr>
                        <w:t>Telefax</w:t>
                      </w:r>
                      <w:r>
                        <w:rPr>
                          <w:b/>
                          <w:bCs/>
                          <w:sz w:val="16"/>
                          <w:lang w:val="it-IT"/>
                        </w:rPr>
                        <w:tab/>
                      </w:r>
                      <w:r>
                        <w:rPr>
                          <w:sz w:val="16"/>
                          <w:lang w:val="it-IT"/>
                        </w:rPr>
                        <w:t>+49 7731 828-187</w:t>
                      </w:r>
                    </w:p>
                    <w:p w:rsidR="001C3EC0" w:rsidRDefault="001C3EC0" w:rsidP="001C3EC0">
                      <w:pPr>
                        <w:tabs>
                          <w:tab w:val="left" w:pos="709"/>
                          <w:tab w:val="left" w:pos="6379"/>
                          <w:tab w:val="left" w:pos="7230"/>
                        </w:tabs>
                        <w:rPr>
                          <w:sz w:val="16"/>
                          <w:lang w:val="it-IT"/>
                        </w:rPr>
                      </w:pPr>
                      <w:r>
                        <w:rPr>
                          <w:b/>
                          <w:bCs/>
                          <w:sz w:val="16"/>
                          <w:lang w:val="it-IT"/>
                        </w:rPr>
                        <w:t>E-Mail</w:t>
                      </w:r>
                      <w:r>
                        <w:rPr>
                          <w:b/>
                          <w:bCs/>
                          <w:sz w:val="16"/>
                          <w:lang w:val="it-IT"/>
                        </w:rPr>
                        <w:tab/>
                      </w:r>
                      <w:hyperlink r:id="rId8" w:history="1">
                        <w:r w:rsidRPr="002D1189">
                          <w:rPr>
                            <w:rStyle w:val="Hyperlink"/>
                            <w:sz w:val="16"/>
                            <w:lang w:val="it-IT"/>
                          </w:rPr>
                          <w:t>dkl@spedition-maier.de</w:t>
                        </w:r>
                      </w:hyperlink>
                    </w:p>
                  </w:txbxContent>
                </v:textbox>
                <w10:wrap anchory="page"/>
              </v:shape>
            </w:pict>
          </mc:Fallback>
        </mc:AlternateContent>
      </w:r>
      <w:r w:rsidR="001C3EC0" w:rsidRPr="003F76EE">
        <w:rPr>
          <w:rFonts w:cs="Arial"/>
          <w:sz w:val="14"/>
        </w:rPr>
        <w:tab/>
      </w:r>
    </w:p>
    <w:p w:rsidR="00AC1724" w:rsidRPr="003F76EE" w:rsidRDefault="00AC1724" w:rsidP="00AC1724">
      <w:pPr>
        <w:rPr>
          <w:rFonts w:cs="Arial"/>
          <w:sz w:val="14"/>
        </w:rPr>
      </w:pPr>
    </w:p>
    <w:p w:rsidR="001C3EC0" w:rsidRPr="003F76EE" w:rsidRDefault="001C3EC0" w:rsidP="001C3EC0">
      <w:pPr>
        <w:rPr>
          <w:rFonts w:cs="Arial"/>
        </w:rPr>
      </w:pPr>
    </w:p>
    <w:p w:rsidR="001C3EC0" w:rsidRPr="003F76EE" w:rsidRDefault="001C3EC0" w:rsidP="001C3EC0">
      <w:pPr>
        <w:pStyle w:val="berschrift9"/>
        <w:tabs>
          <w:tab w:val="clear" w:pos="5670"/>
        </w:tabs>
        <w:jc w:val="left"/>
        <w:rPr>
          <w:rFonts w:cs="Arial"/>
          <w:b/>
          <w:sz w:val="22"/>
          <w:szCs w:val="22"/>
        </w:rPr>
      </w:pPr>
      <w:r w:rsidRPr="003F76EE">
        <w:rPr>
          <w:rFonts w:cs="Arial"/>
          <w:b/>
          <w:sz w:val="22"/>
          <w:szCs w:val="22"/>
        </w:rPr>
        <w:t>Dieser Auftrag gilt nicht als Speditions- oder Abholauftrag!</w:t>
      </w:r>
    </w:p>
    <w:p w:rsidR="001C3EC0" w:rsidRPr="003F76EE" w:rsidRDefault="001C3EC0" w:rsidP="001C3EC0">
      <w:pPr>
        <w:tabs>
          <w:tab w:val="left" w:pos="5670"/>
        </w:tabs>
        <w:ind w:right="1842"/>
        <w:rPr>
          <w:rFonts w:cs="Arial"/>
          <w:sz w:val="8"/>
        </w:rPr>
      </w:pPr>
    </w:p>
    <w:p w:rsidR="001C3EC0" w:rsidRPr="003F76EE" w:rsidRDefault="001C3EC0" w:rsidP="001C3EC0">
      <w:pPr>
        <w:pStyle w:val="Textkrper"/>
        <w:tabs>
          <w:tab w:val="left" w:pos="0"/>
        </w:tabs>
        <w:ind w:right="141"/>
        <w:rPr>
          <w:rFonts w:cs="Arial"/>
          <w:b w:val="0"/>
          <w:bCs/>
          <w:sz w:val="18"/>
        </w:rPr>
      </w:pPr>
      <w:r w:rsidRPr="003F76EE">
        <w:rPr>
          <w:rFonts w:cs="Arial"/>
          <w:b w:val="0"/>
          <w:bCs/>
          <w:sz w:val="18"/>
        </w:rPr>
        <w:t xml:space="preserve">Bitte melden Sie Ihren Auftrag auf Erstellung einer Ausfuhr mindestens, sofern nichts </w:t>
      </w:r>
      <w:r w:rsidR="00FE5562" w:rsidRPr="003F76EE">
        <w:rPr>
          <w:rFonts w:cs="Arial"/>
          <w:b w:val="0"/>
          <w:bCs/>
          <w:sz w:val="18"/>
        </w:rPr>
        <w:t>Anderweitiges</w:t>
      </w:r>
      <w:r w:rsidRPr="003F76EE">
        <w:rPr>
          <w:rFonts w:cs="Arial"/>
          <w:b w:val="0"/>
          <w:bCs/>
          <w:sz w:val="18"/>
        </w:rPr>
        <w:t xml:space="preserve"> vereinbart wurde, 24 Std. vor der Übernahme (bis 10:00 Uhr) per Fax oder Mail an.</w:t>
      </w:r>
    </w:p>
    <w:p w:rsidR="001C3EC0" w:rsidRPr="003F76EE" w:rsidRDefault="001C3EC0" w:rsidP="001C3EC0">
      <w:pPr>
        <w:tabs>
          <w:tab w:val="left" w:pos="5670"/>
        </w:tabs>
        <w:ind w:right="141"/>
        <w:rPr>
          <w:rFonts w:cs="Arial"/>
          <w:sz w:val="8"/>
        </w:rPr>
      </w:pPr>
    </w:p>
    <w:p w:rsidR="001C3EC0" w:rsidRPr="003F76EE" w:rsidRDefault="001C3EC0" w:rsidP="001C3EC0">
      <w:pPr>
        <w:tabs>
          <w:tab w:val="left" w:pos="1701"/>
          <w:tab w:val="left" w:pos="2268"/>
          <w:tab w:val="left" w:pos="6237"/>
          <w:tab w:val="left" w:pos="6804"/>
        </w:tabs>
        <w:rPr>
          <w:rFonts w:cs="Arial"/>
          <w:bCs/>
        </w:rPr>
      </w:pPr>
      <w:r w:rsidRPr="003F76EE">
        <w:rPr>
          <w:rFonts w:cs="Arial"/>
          <w:bCs/>
          <w:lang w:val="en-US"/>
        </w:rPr>
        <w:fldChar w:fldCharType="begin">
          <w:ffData>
            <w:name w:val="Kontrollkästchen10"/>
            <w:enabled/>
            <w:calcOnExit w:val="0"/>
            <w:checkBox>
              <w:sizeAuto/>
              <w:default w:val="0"/>
            </w:checkBox>
          </w:ffData>
        </w:fldChar>
      </w:r>
      <w:r w:rsidRPr="003F76EE">
        <w:rPr>
          <w:rFonts w:cs="Arial"/>
          <w:bCs/>
        </w:rPr>
        <w:instrText xml:space="preserve"> FORMCHECKBOX </w:instrText>
      </w:r>
      <w:r w:rsidR="008A0C49">
        <w:rPr>
          <w:rFonts w:cs="Arial"/>
          <w:bCs/>
          <w:lang w:val="en-US"/>
        </w:rPr>
      </w:r>
      <w:r w:rsidR="008A0C49">
        <w:rPr>
          <w:rFonts w:cs="Arial"/>
          <w:bCs/>
          <w:lang w:val="en-US"/>
        </w:rPr>
        <w:fldChar w:fldCharType="separate"/>
      </w:r>
      <w:r w:rsidRPr="003F76EE">
        <w:rPr>
          <w:rFonts w:cs="Arial"/>
          <w:bCs/>
          <w:lang w:val="en-US"/>
        </w:rPr>
        <w:fldChar w:fldCharType="end"/>
      </w:r>
      <w:r w:rsidRPr="003F76EE">
        <w:rPr>
          <w:rFonts w:cs="Arial"/>
          <w:bCs/>
          <w:lang w:val="en-US"/>
        </w:rPr>
        <w:t xml:space="preserve"> </w:t>
      </w:r>
      <w:r w:rsidRPr="003F76EE">
        <w:rPr>
          <w:rFonts w:cs="Arial"/>
        </w:rPr>
        <w:t xml:space="preserve">Ausfuhr bis 2.999,99 €     </w:t>
      </w:r>
      <w:r w:rsidRPr="003F76EE">
        <w:rPr>
          <w:rFonts w:cs="Arial"/>
          <w:bCs/>
          <w:lang w:val="en-US"/>
        </w:rPr>
        <w:fldChar w:fldCharType="begin">
          <w:ffData>
            <w:name w:val="Kontrollkästchen10"/>
            <w:enabled/>
            <w:calcOnExit w:val="0"/>
            <w:checkBox>
              <w:sizeAuto/>
              <w:default w:val="0"/>
            </w:checkBox>
          </w:ffData>
        </w:fldChar>
      </w:r>
      <w:bookmarkStart w:id="0" w:name="Kontrollkästchen10"/>
      <w:r w:rsidRPr="003F76EE">
        <w:rPr>
          <w:rFonts w:cs="Arial"/>
          <w:bCs/>
        </w:rPr>
        <w:instrText xml:space="preserve"> FORMCHECKBOX </w:instrText>
      </w:r>
      <w:r w:rsidR="008A0C49">
        <w:rPr>
          <w:rFonts w:cs="Arial"/>
          <w:bCs/>
          <w:lang w:val="en-US"/>
        </w:rPr>
      </w:r>
      <w:r w:rsidR="008A0C49">
        <w:rPr>
          <w:rFonts w:cs="Arial"/>
          <w:bCs/>
          <w:lang w:val="en-US"/>
        </w:rPr>
        <w:fldChar w:fldCharType="separate"/>
      </w:r>
      <w:r w:rsidRPr="003F76EE">
        <w:rPr>
          <w:rFonts w:cs="Arial"/>
          <w:bCs/>
          <w:lang w:val="en-US"/>
        </w:rPr>
        <w:fldChar w:fldCharType="end"/>
      </w:r>
      <w:bookmarkEnd w:id="0"/>
      <w:r w:rsidRPr="003F76EE">
        <w:rPr>
          <w:rFonts w:cs="Arial"/>
          <w:bCs/>
        </w:rPr>
        <w:t xml:space="preserve"> </w:t>
      </w:r>
      <w:r w:rsidRPr="003F76EE">
        <w:rPr>
          <w:rFonts w:cs="Arial"/>
        </w:rPr>
        <w:t>Ausfuhr ab 3.000,00 €</w:t>
      </w:r>
    </w:p>
    <w:p w:rsidR="001C3EC0" w:rsidRPr="003F76EE" w:rsidRDefault="001C3EC0" w:rsidP="00010C9D">
      <w:pPr>
        <w:pBdr>
          <w:bottom w:val="single" w:sz="4" w:space="1" w:color="auto"/>
        </w:pBdr>
        <w:tabs>
          <w:tab w:val="left" w:pos="1418"/>
          <w:tab w:val="left" w:pos="3119"/>
        </w:tabs>
        <w:ind w:right="-142"/>
        <w:rPr>
          <w:rFonts w:cs="Arial"/>
          <w:bCs/>
          <w:sz w:val="12"/>
        </w:rPr>
      </w:pPr>
    </w:p>
    <w:tbl>
      <w:tblPr>
        <w:tblW w:w="9002" w:type="dxa"/>
        <w:tblInd w:w="212" w:type="dxa"/>
        <w:tblLayout w:type="fixed"/>
        <w:tblCellMar>
          <w:left w:w="70" w:type="dxa"/>
          <w:right w:w="70" w:type="dxa"/>
        </w:tblCellMar>
        <w:tblLook w:val="0000" w:firstRow="0" w:lastRow="0" w:firstColumn="0" w:lastColumn="0" w:noHBand="0" w:noVBand="0"/>
      </w:tblPr>
      <w:tblGrid>
        <w:gridCol w:w="2410"/>
        <w:gridCol w:w="1984"/>
        <w:gridCol w:w="1064"/>
        <w:gridCol w:w="1701"/>
        <w:gridCol w:w="1843"/>
      </w:tblGrid>
      <w:tr w:rsidR="001C3EC0" w:rsidRPr="003F76EE" w:rsidTr="00010C9D">
        <w:trPr>
          <w:trHeight w:val="284"/>
        </w:trPr>
        <w:tc>
          <w:tcPr>
            <w:tcW w:w="2410" w:type="dxa"/>
            <w:vAlign w:val="center"/>
          </w:tcPr>
          <w:p w:rsidR="001C3EC0" w:rsidRPr="003F76EE" w:rsidRDefault="001C3EC0" w:rsidP="00943F54">
            <w:pPr>
              <w:ind w:right="141"/>
              <w:rPr>
                <w:rFonts w:cs="Arial"/>
                <w:b/>
                <w:bCs/>
                <w:sz w:val="16"/>
                <w:szCs w:val="16"/>
              </w:rPr>
            </w:pPr>
            <w:r w:rsidRPr="003F76EE">
              <w:rPr>
                <w:rFonts w:cs="Arial"/>
                <w:b/>
                <w:bCs/>
                <w:sz w:val="16"/>
                <w:szCs w:val="16"/>
              </w:rPr>
              <w:t>Auftraggeber/Ausführer</w:t>
            </w:r>
          </w:p>
        </w:tc>
        <w:tc>
          <w:tcPr>
            <w:tcW w:w="1984" w:type="dxa"/>
            <w:vAlign w:val="center"/>
          </w:tcPr>
          <w:p w:rsidR="001C3EC0" w:rsidRPr="003F76EE" w:rsidRDefault="001C3EC0" w:rsidP="00943F54">
            <w:pPr>
              <w:ind w:right="141"/>
              <w:rPr>
                <w:rFonts w:cs="Arial"/>
                <w:b/>
                <w:bCs/>
                <w:sz w:val="16"/>
                <w:szCs w:val="16"/>
              </w:rPr>
            </w:pPr>
          </w:p>
        </w:tc>
        <w:tc>
          <w:tcPr>
            <w:tcW w:w="1064" w:type="dxa"/>
            <w:vAlign w:val="center"/>
          </w:tcPr>
          <w:p w:rsidR="001C3EC0" w:rsidRPr="003F76EE" w:rsidRDefault="001C3EC0" w:rsidP="00943F54">
            <w:pPr>
              <w:ind w:right="141"/>
              <w:rPr>
                <w:rFonts w:cs="Arial"/>
                <w:b/>
                <w:bCs/>
                <w:sz w:val="16"/>
                <w:szCs w:val="16"/>
              </w:rPr>
            </w:pPr>
          </w:p>
        </w:tc>
        <w:tc>
          <w:tcPr>
            <w:tcW w:w="1701" w:type="dxa"/>
            <w:vAlign w:val="center"/>
          </w:tcPr>
          <w:p w:rsidR="001C3EC0" w:rsidRPr="003F76EE" w:rsidRDefault="001C3EC0" w:rsidP="00943F54">
            <w:pPr>
              <w:ind w:right="141"/>
              <w:rPr>
                <w:rFonts w:cs="Arial"/>
                <w:b/>
                <w:bCs/>
                <w:sz w:val="16"/>
                <w:szCs w:val="16"/>
              </w:rPr>
            </w:pPr>
            <w:proofErr w:type="spellStart"/>
            <w:r w:rsidRPr="003F76EE">
              <w:rPr>
                <w:rFonts w:cs="Arial"/>
                <w:b/>
                <w:bCs/>
                <w:sz w:val="16"/>
                <w:szCs w:val="16"/>
              </w:rPr>
              <w:t>Ladeort</w:t>
            </w:r>
            <w:proofErr w:type="spellEnd"/>
          </w:p>
        </w:tc>
        <w:tc>
          <w:tcPr>
            <w:tcW w:w="1843" w:type="dxa"/>
            <w:vAlign w:val="center"/>
          </w:tcPr>
          <w:p w:rsidR="001C3EC0" w:rsidRPr="003F76EE" w:rsidRDefault="001C3EC0" w:rsidP="00943F54">
            <w:pPr>
              <w:ind w:right="141"/>
              <w:rPr>
                <w:rFonts w:cs="Arial"/>
                <w:b/>
                <w:bCs/>
                <w:sz w:val="16"/>
                <w:szCs w:val="16"/>
              </w:rPr>
            </w:pPr>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Name / Firma:</w:t>
            </w:r>
          </w:p>
        </w:tc>
        <w:tc>
          <w:tcPr>
            <w:tcW w:w="1984" w:type="dxa"/>
            <w:tcBorders>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0"/>
                  <w:enabled/>
                  <w:calcOnExit w:val="0"/>
                  <w:textInput/>
                </w:ffData>
              </w:fldChar>
            </w:r>
            <w:bookmarkStart w:id="1" w:name="Text60"/>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1"/>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1C3EC0" w:rsidP="00943F54">
            <w:pPr>
              <w:ind w:right="141"/>
              <w:rPr>
                <w:rFonts w:cs="Arial"/>
                <w:sz w:val="16"/>
                <w:szCs w:val="16"/>
              </w:rPr>
            </w:pPr>
            <w:r w:rsidRPr="003F76EE">
              <w:rPr>
                <w:rFonts w:cs="Arial"/>
                <w:sz w:val="16"/>
                <w:szCs w:val="16"/>
              </w:rPr>
              <w:t>Name / Firma:</w:t>
            </w:r>
          </w:p>
        </w:tc>
        <w:tc>
          <w:tcPr>
            <w:tcW w:w="1843" w:type="dxa"/>
            <w:tcBorders>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1"/>
                  <w:enabled/>
                  <w:calcOnExit w:val="0"/>
                  <w:textInput/>
                </w:ffData>
              </w:fldChar>
            </w:r>
            <w:bookmarkStart w:id="2" w:name="Text61"/>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2"/>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Ansprechpartner:</w:t>
            </w:r>
          </w:p>
        </w:tc>
        <w:tc>
          <w:tcPr>
            <w:tcW w:w="1984"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2"/>
                  <w:enabled/>
                  <w:calcOnExit w:val="0"/>
                  <w:textInput/>
                </w:ffData>
              </w:fldChar>
            </w:r>
            <w:bookmarkStart w:id="3" w:name="Text62"/>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3"/>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1C3EC0" w:rsidP="00943F54">
            <w:pPr>
              <w:ind w:right="141"/>
              <w:rPr>
                <w:rFonts w:cs="Arial"/>
                <w:sz w:val="16"/>
                <w:szCs w:val="16"/>
              </w:rPr>
            </w:pPr>
            <w:r w:rsidRPr="003F76EE">
              <w:rPr>
                <w:rFonts w:cs="Arial"/>
                <w:sz w:val="16"/>
                <w:szCs w:val="16"/>
              </w:rPr>
              <w:t>Straße:</w:t>
            </w:r>
          </w:p>
        </w:tc>
        <w:tc>
          <w:tcPr>
            <w:tcW w:w="1843"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3"/>
                  <w:enabled/>
                  <w:calcOnExit w:val="0"/>
                  <w:textInput/>
                </w:ffData>
              </w:fldChar>
            </w:r>
            <w:bookmarkStart w:id="4" w:name="Text63"/>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4"/>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 xml:space="preserve">Telefon / </w:t>
            </w:r>
            <w:r w:rsidR="00010C9D" w:rsidRPr="003F76EE">
              <w:rPr>
                <w:rFonts w:cs="Arial"/>
                <w:sz w:val="16"/>
                <w:szCs w:val="16"/>
              </w:rPr>
              <w:t>E-Mail-Adresse</w:t>
            </w:r>
          </w:p>
        </w:tc>
        <w:tc>
          <w:tcPr>
            <w:tcW w:w="1984"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4"/>
                  <w:enabled/>
                  <w:calcOnExit w:val="0"/>
                  <w:textInput/>
                </w:ffData>
              </w:fldChar>
            </w:r>
            <w:bookmarkStart w:id="5" w:name="Text64"/>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5"/>
            <w:r w:rsidRPr="003F76EE">
              <w:rPr>
                <w:rFonts w:cs="Arial"/>
                <w:sz w:val="16"/>
                <w:szCs w:val="16"/>
              </w:rPr>
              <w:t xml:space="preserve"> /</w:t>
            </w:r>
            <w:r w:rsidRPr="003F76EE">
              <w:rPr>
                <w:rFonts w:cs="Arial"/>
                <w:sz w:val="16"/>
                <w:szCs w:val="16"/>
              </w:rPr>
              <w:fldChar w:fldCharType="begin">
                <w:ffData>
                  <w:name w:val="Text64"/>
                  <w:enabled/>
                  <w:calcOnExit w:val="0"/>
                  <w:textInput/>
                </w:ffData>
              </w:fldChar>
            </w:r>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1C3EC0" w:rsidP="00943F54">
            <w:pPr>
              <w:ind w:right="141"/>
              <w:rPr>
                <w:rFonts w:cs="Arial"/>
                <w:sz w:val="16"/>
                <w:szCs w:val="16"/>
              </w:rPr>
            </w:pPr>
            <w:r w:rsidRPr="003F76EE">
              <w:rPr>
                <w:rFonts w:cs="Arial"/>
                <w:sz w:val="16"/>
                <w:szCs w:val="16"/>
              </w:rPr>
              <w:t>PLZ, Ort:</w:t>
            </w:r>
          </w:p>
        </w:tc>
        <w:tc>
          <w:tcPr>
            <w:tcW w:w="1843"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5"/>
                  <w:enabled/>
                  <w:calcOnExit w:val="0"/>
                  <w:textInput/>
                </w:ffData>
              </w:fldChar>
            </w:r>
            <w:bookmarkStart w:id="6" w:name="Text65"/>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6"/>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Straße:</w:t>
            </w:r>
          </w:p>
        </w:tc>
        <w:tc>
          <w:tcPr>
            <w:tcW w:w="1984"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6"/>
                  <w:enabled/>
                  <w:calcOnExit w:val="0"/>
                  <w:textInput/>
                </w:ffData>
              </w:fldChar>
            </w:r>
            <w:bookmarkStart w:id="7" w:name="Text66"/>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7"/>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1C3EC0" w:rsidP="00943F54">
            <w:pPr>
              <w:ind w:right="141"/>
              <w:rPr>
                <w:rFonts w:cs="Arial"/>
                <w:sz w:val="16"/>
                <w:szCs w:val="16"/>
              </w:rPr>
            </w:pPr>
          </w:p>
        </w:tc>
        <w:tc>
          <w:tcPr>
            <w:tcW w:w="1843" w:type="dxa"/>
            <w:tcBorders>
              <w:top w:val="single" w:sz="4" w:space="0" w:color="auto"/>
            </w:tcBorders>
            <w:vAlign w:val="center"/>
          </w:tcPr>
          <w:p w:rsidR="001C3EC0" w:rsidRPr="003F76EE" w:rsidRDefault="001C3EC0" w:rsidP="00943F54">
            <w:pPr>
              <w:ind w:right="141"/>
              <w:rPr>
                <w:rFonts w:cs="Arial"/>
                <w:sz w:val="16"/>
                <w:szCs w:val="16"/>
              </w:rPr>
            </w:pPr>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PLZ, Ort:</w:t>
            </w:r>
          </w:p>
        </w:tc>
        <w:tc>
          <w:tcPr>
            <w:tcW w:w="1984" w:type="dxa"/>
            <w:tcBorders>
              <w:top w:val="single" w:sz="4" w:space="0" w:color="auto"/>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7"/>
                  <w:enabled/>
                  <w:calcOnExit w:val="0"/>
                  <w:textInput/>
                </w:ffData>
              </w:fldChar>
            </w:r>
            <w:bookmarkStart w:id="8" w:name="Text67"/>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8"/>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F133BF" w:rsidP="00943F54">
            <w:pPr>
              <w:ind w:right="141"/>
              <w:rPr>
                <w:rFonts w:cs="Arial"/>
                <w:sz w:val="16"/>
                <w:szCs w:val="16"/>
              </w:rPr>
            </w:pPr>
            <w:r w:rsidRPr="003F76EE">
              <w:rPr>
                <w:rFonts w:cs="Arial"/>
                <w:sz w:val="16"/>
                <w:szCs w:val="16"/>
              </w:rPr>
              <w:t>Zollbeschau möglich (Uhrzeit)</w:t>
            </w:r>
          </w:p>
        </w:tc>
        <w:tc>
          <w:tcPr>
            <w:tcW w:w="1843" w:type="dxa"/>
            <w:tcBorders>
              <w:bottom w:val="single" w:sz="4" w:space="0" w:color="auto"/>
            </w:tcBorders>
            <w:vAlign w:val="center"/>
          </w:tcPr>
          <w:p w:rsidR="001C3EC0" w:rsidRPr="003F76EE" w:rsidRDefault="00F133BF" w:rsidP="00943F54">
            <w:pPr>
              <w:ind w:right="141"/>
              <w:rPr>
                <w:rFonts w:cs="Arial"/>
                <w:sz w:val="16"/>
                <w:szCs w:val="16"/>
              </w:rPr>
            </w:pPr>
            <w:r w:rsidRPr="003F76EE">
              <w:rPr>
                <w:rFonts w:cs="Arial"/>
                <w:sz w:val="16"/>
                <w:szCs w:val="16"/>
              </w:rPr>
              <w:t xml:space="preserve">von </w:t>
            </w:r>
            <w:r w:rsidRPr="003F76EE">
              <w:rPr>
                <w:rFonts w:cs="Arial"/>
                <w:sz w:val="16"/>
                <w:szCs w:val="16"/>
              </w:rPr>
              <w:fldChar w:fldCharType="begin">
                <w:ffData>
                  <w:name w:val="Text65"/>
                  <w:enabled/>
                  <w:calcOnExit w:val="0"/>
                  <w:textInput/>
                </w:ffData>
              </w:fldChar>
            </w:r>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r w:rsidRPr="003F76EE">
              <w:rPr>
                <w:rFonts w:cs="Arial"/>
                <w:sz w:val="16"/>
                <w:szCs w:val="16"/>
              </w:rPr>
              <w:t xml:space="preserve"> bis </w:t>
            </w:r>
            <w:r w:rsidRPr="003F76EE">
              <w:rPr>
                <w:rFonts w:cs="Arial"/>
                <w:sz w:val="16"/>
                <w:szCs w:val="16"/>
              </w:rPr>
              <w:fldChar w:fldCharType="begin">
                <w:ffData>
                  <w:name w:val="Text65"/>
                  <w:enabled/>
                  <w:calcOnExit w:val="0"/>
                  <w:textInput/>
                </w:ffData>
              </w:fldChar>
            </w:r>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r w:rsidR="00FE5562" w:rsidRPr="003F76EE">
              <w:rPr>
                <w:rFonts w:cs="Arial"/>
                <w:sz w:val="16"/>
                <w:szCs w:val="16"/>
              </w:rPr>
              <w:t xml:space="preserve"> </w:t>
            </w:r>
          </w:p>
        </w:tc>
      </w:tr>
      <w:tr w:rsidR="001C3EC0" w:rsidRPr="003F76EE" w:rsidTr="00010C9D">
        <w:trPr>
          <w:trHeight w:val="284"/>
        </w:trPr>
        <w:tc>
          <w:tcPr>
            <w:tcW w:w="2410" w:type="dxa"/>
            <w:vAlign w:val="center"/>
          </w:tcPr>
          <w:p w:rsidR="001C3EC0" w:rsidRPr="003F76EE" w:rsidRDefault="001C3EC0" w:rsidP="00943F54">
            <w:pPr>
              <w:ind w:right="141"/>
              <w:rPr>
                <w:rFonts w:cs="Arial"/>
                <w:sz w:val="16"/>
                <w:szCs w:val="16"/>
              </w:rPr>
            </w:pPr>
            <w:r w:rsidRPr="003F76EE">
              <w:rPr>
                <w:rFonts w:cs="Arial"/>
                <w:sz w:val="16"/>
                <w:szCs w:val="16"/>
              </w:rPr>
              <w:t>Zollnummer (</w:t>
            </w:r>
            <w:proofErr w:type="spellStart"/>
            <w:r w:rsidRPr="003F76EE">
              <w:rPr>
                <w:rFonts w:cs="Arial"/>
                <w:sz w:val="16"/>
                <w:szCs w:val="16"/>
              </w:rPr>
              <w:t>Eori</w:t>
            </w:r>
            <w:proofErr w:type="spellEnd"/>
            <w:r w:rsidRPr="003F76EE">
              <w:rPr>
                <w:rFonts w:cs="Arial"/>
                <w:sz w:val="16"/>
                <w:szCs w:val="16"/>
              </w:rPr>
              <w:t>-Nr. DE):</w:t>
            </w:r>
          </w:p>
        </w:tc>
        <w:tc>
          <w:tcPr>
            <w:tcW w:w="1984" w:type="dxa"/>
            <w:tcBorders>
              <w:bottom w:val="single" w:sz="4" w:space="0" w:color="auto"/>
            </w:tcBorders>
            <w:vAlign w:val="center"/>
          </w:tcPr>
          <w:p w:rsidR="001C3EC0" w:rsidRPr="003F76EE" w:rsidRDefault="001C3EC0" w:rsidP="00943F54">
            <w:pPr>
              <w:ind w:right="141"/>
              <w:rPr>
                <w:rFonts w:cs="Arial"/>
                <w:sz w:val="16"/>
                <w:szCs w:val="16"/>
              </w:rPr>
            </w:pPr>
            <w:r w:rsidRPr="003F76EE">
              <w:rPr>
                <w:rFonts w:cs="Arial"/>
                <w:sz w:val="16"/>
                <w:szCs w:val="16"/>
              </w:rPr>
              <w:fldChar w:fldCharType="begin">
                <w:ffData>
                  <w:name w:val="Text68"/>
                  <w:enabled/>
                  <w:calcOnExit w:val="0"/>
                  <w:textInput/>
                </w:ffData>
              </w:fldChar>
            </w:r>
            <w:bookmarkStart w:id="9" w:name="Text68"/>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0043400C" w:rsidRPr="003F76EE">
              <w:rPr>
                <w:rFonts w:cs="Arial"/>
                <w:noProof/>
                <w:sz w:val="16"/>
                <w:szCs w:val="16"/>
              </w:rPr>
              <w:t> </w:t>
            </w:r>
            <w:r w:rsidRPr="003F76EE">
              <w:rPr>
                <w:rFonts w:cs="Arial"/>
                <w:sz w:val="16"/>
                <w:szCs w:val="16"/>
              </w:rPr>
              <w:fldChar w:fldCharType="end"/>
            </w:r>
            <w:bookmarkEnd w:id="9"/>
          </w:p>
        </w:tc>
        <w:tc>
          <w:tcPr>
            <w:tcW w:w="1064" w:type="dxa"/>
            <w:vAlign w:val="center"/>
          </w:tcPr>
          <w:p w:rsidR="001C3EC0" w:rsidRPr="003F76EE" w:rsidRDefault="001C3EC0" w:rsidP="00943F54">
            <w:pPr>
              <w:ind w:right="141"/>
              <w:rPr>
                <w:rFonts w:cs="Arial"/>
                <w:sz w:val="16"/>
                <w:szCs w:val="16"/>
              </w:rPr>
            </w:pPr>
          </w:p>
        </w:tc>
        <w:tc>
          <w:tcPr>
            <w:tcW w:w="1701" w:type="dxa"/>
            <w:vAlign w:val="center"/>
          </w:tcPr>
          <w:p w:rsidR="001C3EC0" w:rsidRPr="003F76EE" w:rsidRDefault="001C3EC0" w:rsidP="00943F54">
            <w:pPr>
              <w:ind w:right="141"/>
              <w:rPr>
                <w:rFonts w:cs="Arial"/>
                <w:sz w:val="16"/>
                <w:szCs w:val="16"/>
              </w:rPr>
            </w:pPr>
          </w:p>
        </w:tc>
        <w:tc>
          <w:tcPr>
            <w:tcW w:w="1843" w:type="dxa"/>
            <w:tcBorders>
              <w:top w:val="single" w:sz="4" w:space="0" w:color="auto"/>
            </w:tcBorders>
            <w:vAlign w:val="center"/>
          </w:tcPr>
          <w:p w:rsidR="001C3EC0" w:rsidRPr="003F76EE" w:rsidRDefault="001C3EC0" w:rsidP="00943F54">
            <w:pPr>
              <w:ind w:right="141"/>
              <w:rPr>
                <w:rFonts w:cs="Arial"/>
                <w:sz w:val="16"/>
                <w:szCs w:val="16"/>
              </w:rPr>
            </w:pPr>
          </w:p>
        </w:tc>
      </w:tr>
      <w:tr w:rsidR="00010C9D" w:rsidRPr="003F76EE" w:rsidTr="00010C9D">
        <w:trPr>
          <w:trHeight w:val="284"/>
        </w:trPr>
        <w:tc>
          <w:tcPr>
            <w:tcW w:w="2410" w:type="dxa"/>
            <w:vAlign w:val="center"/>
          </w:tcPr>
          <w:p w:rsidR="00010C9D" w:rsidRPr="003F76EE" w:rsidRDefault="00010C9D" w:rsidP="00010C9D">
            <w:pPr>
              <w:ind w:right="141"/>
              <w:rPr>
                <w:rFonts w:cs="Arial"/>
                <w:sz w:val="16"/>
                <w:szCs w:val="16"/>
              </w:rPr>
            </w:pPr>
          </w:p>
        </w:tc>
        <w:tc>
          <w:tcPr>
            <w:tcW w:w="1984" w:type="dxa"/>
            <w:tcBorders>
              <w:top w:val="single" w:sz="4" w:space="0" w:color="auto"/>
              <w:bottom w:val="single" w:sz="4" w:space="0" w:color="auto"/>
            </w:tcBorders>
            <w:vAlign w:val="center"/>
          </w:tcPr>
          <w:p w:rsidR="00010C9D" w:rsidRPr="003F76EE" w:rsidRDefault="00010C9D" w:rsidP="00010C9D">
            <w:pPr>
              <w:ind w:right="141"/>
              <w:rPr>
                <w:rFonts w:cs="Arial"/>
                <w:sz w:val="16"/>
                <w:szCs w:val="16"/>
              </w:rPr>
            </w:pPr>
            <w:r w:rsidRPr="003F76EE">
              <w:rPr>
                <w:rFonts w:cs="Arial"/>
                <w:sz w:val="16"/>
                <w:szCs w:val="16"/>
              </w:rPr>
              <w:fldChar w:fldCharType="begin">
                <w:ffData>
                  <w:name w:val="Text68"/>
                  <w:enabled/>
                  <w:calcOnExit w:val="0"/>
                  <w:textInput/>
                </w:ffData>
              </w:fldChar>
            </w:r>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p>
        </w:tc>
        <w:tc>
          <w:tcPr>
            <w:tcW w:w="1064" w:type="dxa"/>
            <w:vAlign w:val="center"/>
          </w:tcPr>
          <w:p w:rsidR="00010C9D" w:rsidRPr="003F76EE" w:rsidRDefault="00010C9D" w:rsidP="00010C9D">
            <w:pPr>
              <w:ind w:right="141"/>
              <w:rPr>
                <w:rFonts w:cs="Arial"/>
                <w:sz w:val="16"/>
                <w:szCs w:val="16"/>
              </w:rPr>
            </w:pPr>
          </w:p>
        </w:tc>
        <w:tc>
          <w:tcPr>
            <w:tcW w:w="1701" w:type="dxa"/>
            <w:vAlign w:val="center"/>
          </w:tcPr>
          <w:p w:rsidR="00010C9D" w:rsidRPr="003F76EE" w:rsidRDefault="00010C9D" w:rsidP="00010C9D">
            <w:pPr>
              <w:ind w:right="141"/>
              <w:rPr>
                <w:rFonts w:cs="Arial"/>
                <w:sz w:val="16"/>
                <w:szCs w:val="16"/>
              </w:rPr>
            </w:pPr>
            <w:r w:rsidRPr="003F76EE">
              <w:rPr>
                <w:rFonts w:cs="Arial"/>
                <w:sz w:val="16"/>
                <w:szCs w:val="16"/>
              </w:rPr>
              <w:t>Grenzübergang:</w:t>
            </w:r>
          </w:p>
        </w:tc>
        <w:tc>
          <w:tcPr>
            <w:tcW w:w="1843" w:type="dxa"/>
            <w:tcBorders>
              <w:bottom w:val="single" w:sz="4" w:space="0" w:color="auto"/>
            </w:tcBorders>
            <w:vAlign w:val="center"/>
          </w:tcPr>
          <w:p w:rsidR="00010C9D" w:rsidRPr="003F76EE" w:rsidRDefault="00010C9D" w:rsidP="00010C9D">
            <w:pPr>
              <w:ind w:right="141"/>
              <w:rPr>
                <w:rFonts w:cs="Arial"/>
                <w:sz w:val="16"/>
                <w:szCs w:val="16"/>
              </w:rPr>
            </w:pPr>
            <w:r w:rsidRPr="003F76EE">
              <w:rPr>
                <w:rFonts w:cs="Arial"/>
                <w:sz w:val="16"/>
                <w:szCs w:val="16"/>
              </w:rPr>
              <w:fldChar w:fldCharType="begin">
                <w:ffData>
                  <w:name w:val="Text69"/>
                  <w:enabled/>
                  <w:calcOnExit w:val="0"/>
                  <w:textInput/>
                </w:ffData>
              </w:fldChar>
            </w:r>
            <w:bookmarkStart w:id="10" w:name="Text69"/>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sz w:val="16"/>
                <w:szCs w:val="16"/>
              </w:rPr>
              <w:t> </w:t>
            </w:r>
            <w:r w:rsidRPr="003F76EE">
              <w:rPr>
                <w:rFonts w:cs="Arial"/>
                <w:sz w:val="16"/>
                <w:szCs w:val="16"/>
              </w:rPr>
              <w:t> </w:t>
            </w:r>
            <w:r w:rsidRPr="003F76EE">
              <w:rPr>
                <w:rFonts w:cs="Arial"/>
                <w:sz w:val="16"/>
                <w:szCs w:val="16"/>
              </w:rPr>
              <w:t> </w:t>
            </w:r>
            <w:r w:rsidRPr="003F76EE">
              <w:rPr>
                <w:rFonts w:cs="Arial"/>
                <w:sz w:val="16"/>
                <w:szCs w:val="16"/>
              </w:rPr>
              <w:t> </w:t>
            </w:r>
            <w:r w:rsidRPr="003F76EE">
              <w:rPr>
                <w:rFonts w:cs="Arial"/>
                <w:sz w:val="16"/>
                <w:szCs w:val="16"/>
              </w:rPr>
              <w:t> </w:t>
            </w:r>
            <w:r w:rsidRPr="003F76EE">
              <w:rPr>
                <w:rFonts w:cs="Arial"/>
                <w:sz w:val="16"/>
                <w:szCs w:val="16"/>
              </w:rPr>
              <w:fldChar w:fldCharType="end"/>
            </w:r>
            <w:bookmarkEnd w:id="10"/>
          </w:p>
        </w:tc>
      </w:tr>
      <w:tr w:rsidR="005B054D" w:rsidRPr="003F76EE" w:rsidTr="00F8184B">
        <w:trPr>
          <w:trHeight w:val="284"/>
        </w:trPr>
        <w:tc>
          <w:tcPr>
            <w:tcW w:w="2410" w:type="dxa"/>
            <w:vAlign w:val="center"/>
          </w:tcPr>
          <w:p w:rsidR="005B054D" w:rsidRPr="003F76EE" w:rsidRDefault="005B054D" w:rsidP="00943F54">
            <w:pPr>
              <w:ind w:right="141"/>
              <w:rPr>
                <w:rFonts w:cs="Arial"/>
                <w:b/>
                <w:bCs/>
                <w:sz w:val="16"/>
                <w:szCs w:val="16"/>
              </w:rPr>
            </w:pPr>
            <w:r w:rsidRPr="003F76EE">
              <w:rPr>
                <w:rFonts w:cs="Arial"/>
                <w:b/>
                <w:bCs/>
                <w:sz w:val="16"/>
                <w:szCs w:val="16"/>
              </w:rPr>
              <w:t>Sendungsdaten</w:t>
            </w:r>
          </w:p>
        </w:tc>
        <w:tc>
          <w:tcPr>
            <w:tcW w:w="1984" w:type="dxa"/>
            <w:tcBorders>
              <w:top w:val="single" w:sz="4" w:space="0" w:color="auto"/>
            </w:tcBorders>
            <w:vAlign w:val="center"/>
          </w:tcPr>
          <w:p w:rsidR="005B054D" w:rsidRPr="003F76EE" w:rsidRDefault="005B054D" w:rsidP="00943F54">
            <w:pPr>
              <w:ind w:right="141"/>
              <w:rPr>
                <w:rFonts w:cs="Arial"/>
                <w:b/>
                <w:bCs/>
                <w:sz w:val="16"/>
                <w:szCs w:val="16"/>
              </w:rPr>
            </w:pPr>
          </w:p>
        </w:tc>
        <w:tc>
          <w:tcPr>
            <w:tcW w:w="1064" w:type="dxa"/>
            <w:vAlign w:val="center"/>
          </w:tcPr>
          <w:p w:rsidR="005B054D" w:rsidRPr="003F76EE" w:rsidRDefault="005B054D" w:rsidP="00943F54">
            <w:pPr>
              <w:ind w:right="141"/>
              <w:rPr>
                <w:rFonts w:cs="Arial"/>
                <w:b/>
                <w:bCs/>
                <w:sz w:val="16"/>
                <w:szCs w:val="16"/>
              </w:rPr>
            </w:pPr>
          </w:p>
        </w:tc>
        <w:tc>
          <w:tcPr>
            <w:tcW w:w="1701" w:type="dxa"/>
            <w:vAlign w:val="center"/>
          </w:tcPr>
          <w:p w:rsidR="005B054D" w:rsidRPr="003F76EE" w:rsidRDefault="005B054D" w:rsidP="00943F54">
            <w:pPr>
              <w:ind w:right="141"/>
              <w:rPr>
                <w:rFonts w:cs="Arial"/>
                <w:b/>
                <w:bCs/>
                <w:sz w:val="16"/>
                <w:szCs w:val="16"/>
              </w:rPr>
            </w:pPr>
          </w:p>
        </w:tc>
        <w:tc>
          <w:tcPr>
            <w:tcW w:w="1843" w:type="dxa"/>
            <w:vAlign w:val="center"/>
          </w:tcPr>
          <w:p w:rsidR="005B054D" w:rsidRPr="003F76EE" w:rsidRDefault="005B054D" w:rsidP="00943F54">
            <w:pPr>
              <w:ind w:right="141"/>
              <w:rPr>
                <w:rFonts w:cs="Arial"/>
                <w:b/>
                <w:bCs/>
                <w:sz w:val="16"/>
                <w:szCs w:val="16"/>
              </w:rPr>
            </w:pPr>
          </w:p>
        </w:tc>
      </w:tr>
      <w:tr w:rsidR="005B054D" w:rsidRPr="003F76EE" w:rsidTr="00F8184B">
        <w:trPr>
          <w:trHeight w:val="397"/>
        </w:trPr>
        <w:tc>
          <w:tcPr>
            <w:tcW w:w="2410" w:type="dxa"/>
            <w:vAlign w:val="center"/>
          </w:tcPr>
          <w:p w:rsidR="005B054D" w:rsidRPr="003F76EE" w:rsidRDefault="005B054D" w:rsidP="00943F54">
            <w:pPr>
              <w:ind w:right="141"/>
              <w:rPr>
                <w:rFonts w:cs="Arial"/>
                <w:b/>
                <w:bCs/>
                <w:sz w:val="16"/>
                <w:szCs w:val="16"/>
              </w:rPr>
            </w:pPr>
            <w:r w:rsidRPr="003F76EE">
              <w:rPr>
                <w:rFonts w:cs="Arial"/>
                <w:sz w:val="16"/>
                <w:szCs w:val="16"/>
              </w:rPr>
              <w:t>Anzahl Colli:</w:t>
            </w:r>
          </w:p>
        </w:tc>
        <w:tc>
          <w:tcPr>
            <w:tcW w:w="1984" w:type="dxa"/>
            <w:tcBorders>
              <w:bottom w:val="single" w:sz="4" w:space="0" w:color="auto"/>
            </w:tcBorders>
            <w:vAlign w:val="center"/>
          </w:tcPr>
          <w:p w:rsidR="005B054D" w:rsidRPr="003F76EE" w:rsidRDefault="005B054D" w:rsidP="00943F54">
            <w:pPr>
              <w:ind w:right="141"/>
              <w:rPr>
                <w:rFonts w:cs="Arial"/>
                <w:b/>
                <w:bCs/>
                <w:sz w:val="16"/>
                <w:szCs w:val="16"/>
              </w:rPr>
            </w:pPr>
            <w:r w:rsidRPr="003F76EE">
              <w:rPr>
                <w:rFonts w:cs="Arial"/>
                <w:sz w:val="16"/>
                <w:szCs w:val="16"/>
              </w:rPr>
              <w:fldChar w:fldCharType="begin">
                <w:ffData>
                  <w:name w:val="Text71"/>
                  <w:enabled/>
                  <w:calcOnExit w:val="0"/>
                  <w:textInput/>
                </w:ffData>
              </w:fldChar>
            </w:r>
            <w:bookmarkStart w:id="11" w:name="Text71"/>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bookmarkEnd w:id="11"/>
          </w:p>
        </w:tc>
        <w:tc>
          <w:tcPr>
            <w:tcW w:w="1064" w:type="dxa"/>
            <w:vAlign w:val="center"/>
          </w:tcPr>
          <w:p w:rsidR="005B054D" w:rsidRPr="003F76EE" w:rsidRDefault="005B054D" w:rsidP="00943F54">
            <w:pPr>
              <w:ind w:right="141"/>
              <w:rPr>
                <w:rFonts w:cs="Arial"/>
                <w:b/>
                <w:bCs/>
                <w:sz w:val="16"/>
                <w:szCs w:val="16"/>
              </w:rPr>
            </w:pPr>
          </w:p>
        </w:tc>
        <w:tc>
          <w:tcPr>
            <w:tcW w:w="1701" w:type="dxa"/>
            <w:vAlign w:val="center"/>
          </w:tcPr>
          <w:p w:rsidR="005B054D" w:rsidRPr="003F76EE" w:rsidRDefault="005B054D" w:rsidP="00943F54">
            <w:pPr>
              <w:ind w:right="141"/>
              <w:rPr>
                <w:rFonts w:cs="Arial"/>
                <w:b/>
                <w:bCs/>
                <w:sz w:val="16"/>
                <w:szCs w:val="16"/>
              </w:rPr>
            </w:pPr>
            <w:r w:rsidRPr="003F76EE">
              <w:rPr>
                <w:rFonts w:cs="Arial"/>
                <w:sz w:val="16"/>
                <w:szCs w:val="16"/>
              </w:rPr>
              <w:t>Gewicht</w:t>
            </w:r>
            <w:r w:rsidRPr="003F76EE">
              <w:rPr>
                <w:rFonts w:cs="Arial"/>
                <w:sz w:val="16"/>
                <w:szCs w:val="16"/>
              </w:rPr>
              <w:tab/>
              <w:t>(netto):</w:t>
            </w:r>
          </w:p>
        </w:tc>
        <w:tc>
          <w:tcPr>
            <w:tcW w:w="1843" w:type="dxa"/>
            <w:tcBorders>
              <w:bottom w:val="single" w:sz="4" w:space="0" w:color="auto"/>
            </w:tcBorders>
            <w:vAlign w:val="center"/>
          </w:tcPr>
          <w:p w:rsidR="005B054D" w:rsidRPr="003F76EE" w:rsidRDefault="005B054D" w:rsidP="00943F54">
            <w:pPr>
              <w:ind w:right="141"/>
              <w:rPr>
                <w:rFonts w:cs="Arial"/>
                <w:b/>
                <w:bCs/>
                <w:sz w:val="16"/>
                <w:szCs w:val="16"/>
              </w:rPr>
            </w:pPr>
            <w:r w:rsidRPr="003F76EE">
              <w:rPr>
                <w:rFonts w:cs="Arial"/>
                <w:sz w:val="16"/>
                <w:szCs w:val="16"/>
              </w:rPr>
              <w:fldChar w:fldCharType="begin">
                <w:ffData>
                  <w:name w:val="Text72"/>
                  <w:enabled/>
                  <w:calcOnExit w:val="0"/>
                  <w:textInput/>
                </w:ffData>
              </w:fldChar>
            </w:r>
            <w:bookmarkStart w:id="12" w:name="Text72"/>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bookmarkEnd w:id="12"/>
          </w:p>
        </w:tc>
      </w:tr>
      <w:tr w:rsidR="005B054D" w:rsidRPr="003F76EE" w:rsidTr="00F8184B">
        <w:trPr>
          <w:trHeight w:val="284"/>
        </w:trPr>
        <w:tc>
          <w:tcPr>
            <w:tcW w:w="2410" w:type="dxa"/>
            <w:vAlign w:val="center"/>
          </w:tcPr>
          <w:p w:rsidR="005B054D" w:rsidRPr="003F76EE" w:rsidRDefault="005B054D" w:rsidP="00943F54">
            <w:pPr>
              <w:ind w:right="141"/>
              <w:rPr>
                <w:rFonts w:cs="Arial"/>
                <w:sz w:val="16"/>
                <w:szCs w:val="16"/>
              </w:rPr>
            </w:pPr>
            <w:r w:rsidRPr="003F76EE">
              <w:rPr>
                <w:rFonts w:cs="Arial"/>
                <w:sz w:val="16"/>
                <w:szCs w:val="16"/>
              </w:rPr>
              <w:t>Verpackung:</w:t>
            </w:r>
          </w:p>
        </w:tc>
        <w:tc>
          <w:tcPr>
            <w:tcW w:w="1984" w:type="dxa"/>
            <w:tcBorders>
              <w:top w:val="single" w:sz="4" w:space="0" w:color="auto"/>
              <w:bottom w:val="single" w:sz="4" w:space="0" w:color="auto"/>
            </w:tcBorders>
            <w:vAlign w:val="center"/>
          </w:tcPr>
          <w:p w:rsidR="005B054D" w:rsidRPr="003F76EE" w:rsidRDefault="005B054D" w:rsidP="00943F54">
            <w:pPr>
              <w:ind w:right="141"/>
              <w:rPr>
                <w:rFonts w:cs="Arial"/>
                <w:sz w:val="16"/>
                <w:szCs w:val="16"/>
              </w:rPr>
            </w:pPr>
            <w:r w:rsidRPr="003F76EE">
              <w:rPr>
                <w:rFonts w:cs="Arial"/>
                <w:sz w:val="16"/>
                <w:szCs w:val="16"/>
              </w:rPr>
              <w:fldChar w:fldCharType="begin">
                <w:ffData>
                  <w:name w:val="Text73"/>
                  <w:enabled/>
                  <w:calcOnExit w:val="0"/>
                  <w:textInput/>
                </w:ffData>
              </w:fldChar>
            </w:r>
            <w:bookmarkStart w:id="13" w:name="Text73"/>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bookmarkEnd w:id="13"/>
          </w:p>
        </w:tc>
        <w:tc>
          <w:tcPr>
            <w:tcW w:w="1064" w:type="dxa"/>
            <w:vAlign w:val="center"/>
          </w:tcPr>
          <w:p w:rsidR="005B054D" w:rsidRPr="003F76EE" w:rsidRDefault="005B054D" w:rsidP="00943F54">
            <w:pPr>
              <w:ind w:right="141"/>
              <w:rPr>
                <w:rFonts w:cs="Arial"/>
                <w:sz w:val="16"/>
                <w:szCs w:val="16"/>
              </w:rPr>
            </w:pPr>
          </w:p>
        </w:tc>
        <w:tc>
          <w:tcPr>
            <w:tcW w:w="1701" w:type="dxa"/>
            <w:vAlign w:val="center"/>
          </w:tcPr>
          <w:p w:rsidR="005B054D" w:rsidRPr="003F76EE" w:rsidRDefault="005B054D" w:rsidP="00943F54">
            <w:pPr>
              <w:tabs>
                <w:tab w:val="left" w:pos="852"/>
              </w:tabs>
              <w:ind w:right="141"/>
              <w:rPr>
                <w:rFonts w:cs="Arial"/>
                <w:sz w:val="16"/>
                <w:szCs w:val="16"/>
              </w:rPr>
            </w:pPr>
            <w:r w:rsidRPr="003F76EE">
              <w:rPr>
                <w:rFonts w:cs="Arial"/>
                <w:sz w:val="16"/>
                <w:szCs w:val="16"/>
              </w:rPr>
              <w:tab/>
              <w:t>(brutto)</w:t>
            </w:r>
          </w:p>
        </w:tc>
        <w:tc>
          <w:tcPr>
            <w:tcW w:w="1843" w:type="dxa"/>
            <w:tcBorders>
              <w:top w:val="single" w:sz="4" w:space="0" w:color="auto"/>
              <w:bottom w:val="single" w:sz="4" w:space="0" w:color="auto"/>
            </w:tcBorders>
            <w:vAlign w:val="center"/>
          </w:tcPr>
          <w:p w:rsidR="005B054D" w:rsidRPr="003F76EE" w:rsidRDefault="005B054D" w:rsidP="00943F54">
            <w:pPr>
              <w:ind w:right="141"/>
              <w:rPr>
                <w:rFonts w:cs="Arial"/>
                <w:sz w:val="16"/>
                <w:szCs w:val="16"/>
              </w:rPr>
            </w:pPr>
            <w:r w:rsidRPr="003F76EE">
              <w:rPr>
                <w:rFonts w:cs="Arial"/>
                <w:sz w:val="16"/>
                <w:szCs w:val="16"/>
              </w:rPr>
              <w:fldChar w:fldCharType="begin">
                <w:ffData>
                  <w:name w:val="Text74"/>
                  <w:enabled/>
                  <w:calcOnExit w:val="0"/>
                  <w:textInput/>
                </w:ffData>
              </w:fldChar>
            </w:r>
            <w:bookmarkStart w:id="14" w:name="Text74"/>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bookmarkEnd w:id="14"/>
          </w:p>
        </w:tc>
      </w:tr>
      <w:tr w:rsidR="005B054D" w:rsidRPr="003F76EE" w:rsidTr="00010C9D">
        <w:trPr>
          <w:trHeight w:val="284"/>
        </w:trPr>
        <w:tc>
          <w:tcPr>
            <w:tcW w:w="2410" w:type="dxa"/>
            <w:vAlign w:val="center"/>
          </w:tcPr>
          <w:p w:rsidR="005B054D" w:rsidRPr="003F76EE" w:rsidRDefault="005B054D" w:rsidP="00943F54">
            <w:pPr>
              <w:ind w:right="141"/>
              <w:rPr>
                <w:rFonts w:cs="Arial"/>
                <w:sz w:val="16"/>
                <w:szCs w:val="16"/>
              </w:rPr>
            </w:pPr>
            <w:r w:rsidRPr="003F76EE">
              <w:rPr>
                <w:rFonts w:cs="Arial"/>
                <w:sz w:val="16"/>
                <w:szCs w:val="16"/>
              </w:rPr>
              <w:t>Tarifnummer:</w:t>
            </w:r>
          </w:p>
        </w:tc>
        <w:tc>
          <w:tcPr>
            <w:tcW w:w="1984" w:type="dxa"/>
            <w:tcBorders>
              <w:top w:val="single" w:sz="4" w:space="0" w:color="auto"/>
              <w:bottom w:val="single" w:sz="4" w:space="0" w:color="auto"/>
            </w:tcBorders>
            <w:vAlign w:val="center"/>
          </w:tcPr>
          <w:p w:rsidR="005B054D" w:rsidRPr="003F76EE" w:rsidRDefault="005B054D" w:rsidP="00943F54">
            <w:pPr>
              <w:ind w:right="141"/>
              <w:rPr>
                <w:rFonts w:cs="Arial"/>
                <w:sz w:val="16"/>
                <w:szCs w:val="16"/>
              </w:rPr>
            </w:pPr>
            <w:r w:rsidRPr="003F76EE">
              <w:rPr>
                <w:rFonts w:cs="Arial"/>
                <w:sz w:val="16"/>
                <w:szCs w:val="16"/>
              </w:rPr>
              <w:fldChar w:fldCharType="begin">
                <w:ffData>
                  <w:name w:val="Text75"/>
                  <w:enabled/>
                  <w:calcOnExit w:val="0"/>
                  <w:textInput/>
                </w:ffData>
              </w:fldChar>
            </w:r>
            <w:bookmarkStart w:id="15" w:name="Text75"/>
            <w:r w:rsidRPr="003F76EE">
              <w:rPr>
                <w:rFonts w:cs="Arial"/>
                <w:sz w:val="16"/>
                <w:szCs w:val="16"/>
              </w:rPr>
              <w:instrText xml:space="preserve"> FORMTEXT </w:instrText>
            </w:r>
            <w:r w:rsidRPr="003F76EE">
              <w:rPr>
                <w:rFonts w:cs="Arial"/>
                <w:sz w:val="16"/>
                <w:szCs w:val="16"/>
              </w:rPr>
            </w:r>
            <w:r w:rsidRPr="003F76EE">
              <w:rPr>
                <w:rFonts w:cs="Arial"/>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sz w:val="16"/>
                <w:szCs w:val="16"/>
              </w:rPr>
              <w:fldChar w:fldCharType="end"/>
            </w:r>
            <w:bookmarkEnd w:id="15"/>
          </w:p>
        </w:tc>
        <w:tc>
          <w:tcPr>
            <w:tcW w:w="1064" w:type="dxa"/>
            <w:vAlign w:val="center"/>
          </w:tcPr>
          <w:p w:rsidR="005B054D" w:rsidRPr="003F76EE" w:rsidRDefault="005B054D" w:rsidP="00943F54">
            <w:pPr>
              <w:ind w:right="141"/>
              <w:rPr>
                <w:rFonts w:cs="Arial"/>
                <w:sz w:val="16"/>
                <w:szCs w:val="16"/>
              </w:rPr>
            </w:pPr>
          </w:p>
        </w:tc>
        <w:tc>
          <w:tcPr>
            <w:tcW w:w="1701" w:type="dxa"/>
            <w:vAlign w:val="center"/>
          </w:tcPr>
          <w:p w:rsidR="005B054D" w:rsidRPr="003F76EE" w:rsidRDefault="005B054D" w:rsidP="00943F54">
            <w:pPr>
              <w:tabs>
                <w:tab w:val="left" w:pos="852"/>
              </w:tabs>
              <w:ind w:right="141"/>
              <w:rPr>
                <w:rFonts w:cs="Arial"/>
                <w:sz w:val="16"/>
                <w:szCs w:val="16"/>
              </w:rPr>
            </w:pPr>
            <w:r w:rsidRPr="003F76EE">
              <w:rPr>
                <w:rFonts w:cs="Arial"/>
                <w:sz w:val="16"/>
                <w:szCs w:val="16"/>
              </w:rPr>
              <w:t>Warenwert:</w:t>
            </w:r>
          </w:p>
        </w:tc>
        <w:tc>
          <w:tcPr>
            <w:tcW w:w="1843" w:type="dxa"/>
            <w:tcBorders>
              <w:top w:val="single" w:sz="4" w:space="0" w:color="auto"/>
              <w:bottom w:val="single" w:sz="4" w:space="0" w:color="auto"/>
            </w:tcBorders>
            <w:vAlign w:val="center"/>
          </w:tcPr>
          <w:p w:rsidR="005B054D" w:rsidRPr="003F76EE" w:rsidRDefault="005B054D" w:rsidP="00943F54">
            <w:pPr>
              <w:ind w:right="141"/>
              <w:rPr>
                <w:rFonts w:cs="Arial"/>
                <w:sz w:val="16"/>
                <w:szCs w:val="16"/>
              </w:rPr>
            </w:pPr>
            <w:r w:rsidRPr="003F76EE">
              <w:rPr>
                <w:rFonts w:cs="Arial"/>
                <w:noProof/>
                <w:sz w:val="16"/>
                <w:szCs w:val="16"/>
              </w:rPr>
              <w:fldChar w:fldCharType="begin">
                <w:ffData>
                  <w:name w:val="Text74"/>
                  <w:enabled/>
                  <w:calcOnExit w:val="0"/>
                  <w:textInput/>
                </w:ffData>
              </w:fldChar>
            </w:r>
            <w:r w:rsidRPr="003F76EE">
              <w:rPr>
                <w:rFonts w:cs="Arial"/>
                <w:noProof/>
                <w:sz w:val="16"/>
                <w:szCs w:val="16"/>
              </w:rPr>
              <w:instrText xml:space="preserve"> FORMTEXT </w:instrText>
            </w:r>
            <w:r w:rsidRPr="003F76EE">
              <w:rPr>
                <w:rFonts w:cs="Arial"/>
                <w:noProof/>
                <w:sz w:val="16"/>
                <w:szCs w:val="16"/>
              </w:rPr>
            </w:r>
            <w:r w:rsidRPr="003F76EE">
              <w:rPr>
                <w:rFonts w:cs="Arial"/>
                <w:noProof/>
                <w:sz w:val="16"/>
                <w:szCs w:val="16"/>
              </w:rPr>
              <w:fldChar w:fldCharType="separate"/>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t> </w:t>
            </w:r>
            <w:r w:rsidRPr="003F76EE">
              <w:rPr>
                <w:rFonts w:cs="Arial"/>
                <w:noProof/>
                <w:sz w:val="16"/>
                <w:szCs w:val="16"/>
              </w:rPr>
              <w:fldChar w:fldCharType="end"/>
            </w:r>
          </w:p>
        </w:tc>
      </w:tr>
      <w:tr w:rsidR="005B054D" w:rsidRPr="003F76EE" w:rsidTr="00010C9D">
        <w:trPr>
          <w:trHeight w:val="284"/>
        </w:trPr>
        <w:tc>
          <w:tcPr>
            <w:tcW w:w="2410" w:type="dxa"/>
            <w:vAlign w:val="center"/>
          </w:tcPr>
          <w:p w:rsidR="005B054D" w:rsidRPr="003F76EE" w:rsidRDefault="005B054D" w:rsidP="00943F54">
            <w:pPr>
              <w:ind w:right="141"/>
              <w:rPr>
                <w:rFonts w:cs="Arial"/>
                <w:sz w:val="16"/>
                <w:szCs w:val="16"/>
              </w:rPr>
            </w:pPr>
          </w:p>
        </w:tc>
        <w:tc>
          <w:tcPr>
            <w:tcW w:w="1984" w:type="dxa"/>
            <w:tcBorders>
              <w:top w:val="single" w:sz="4" w:space="0" w:color="auto"/>
              <w:bottom w:val="single" w:sz="4" w:space="0" w:color="auto"/>
            </w:tcBorders>
            <w:vAlign w:val="center"/>
          </w:tcPr>
          <w:p w:rsidR="005B054D" w:rsidRPr="003F76EE" w:rsidRDefault="005B054D" w:rsidP="00943F54">
            <w:pPr>
              <w:ind w:right="141"/>
              <w:rPr>
                <w:rFonts w:cs="Arial"/>
                <w:sz w:val="16"/>
                <w:szCs w:val="16"/>
              </w:rPr>
            </w:pPr>
          </w:p>
        </w:tc>
        <w:tc>
          <w:tcPr>
            <w:tcW w:w="1064" w:type="dxa"/>
            <w:vAlign w:val="center"/>
          </w:tcPr>
          <w:p w:rsidR="005B054D" w:rsidRPr="003F76EE" w:rsidRDefault="005B054D" w:rsidP="00943F54">
            <w:pPr>
              <w:ind w:right="141"/>
              <w:rPr>
                <w:rFonts w:cs="Arial"/>
                <w:sz w:val="16"/>
                <w:szCs w:val="16"/>
              </w:rPr>
            </w:pPr>
          </w:p>
        </w:tc>
        <w:tc>
          <w:tcPr>
            <w:tcW w:w="1701" w:type="dxa"/>
            <w:vAlign w:val="center"/>
          </w:tcPr>
          <w:p w:rsidR="005B054D" w:rsidRPr="003F76EE" w:rsidRDefault="005B054D" w:rsidP="00943F54">
            <w:pPr>
              <w:ind w:right="141"/>
              <w:rPr>
                <w:rFonts w:cs="Arial"/>
                <w:sz w:val="16"/>
                <w:szCs w:val="16"/>
              </w:rPr>
            </w:pPr>
          </w:p>
        </w:tc>
        <w:tc>
          <w:tcPr>
            <w:tcW w:w="1843" w:type="dxa"/>
            <w:tcBorders>
              <w:top w:val="single" w:sz="4" w:space="0" w:color="auto"/>
              <w:bottom w:val="single" w:sz="4" w:space="0" w:color="auto"/>
            </w:tcBorders>
            <w:vAlign w:val="center"/>
          </w:tcPr>
          <w:p w:rsidR="005B054D" w:rsidRPr="003F76EE" w:rsidRDefault="005B054D" w:rsidP="00073205">
            <w:pPr>
              <w:ind w:right="141"/>
              <w:rPr>
                <w:rFonts w:cs="Arial"/>
                <w:noProof/>
                <w:sz w:val="16"/>
                <w:szCs w:val="16"/>
              </w:rPr>
            </w:pPr>
          </w:p>
        </w:tc>
      </w:tr>
    </w:tbl>
    <w:p w:rsidR="001C3EC0" w:rsidRPr="003F76EE" w:rsidRDefault="001C3EC0" w:rsidP="001C3EC0">
      <w:pPr>
        <w:tabs>
          <w:tab w:val="left" w:pos="5670"/>
        </w:tabs>
        <w:ind w:right="141"/>
        <w:rPr>
          <w:rFonts w:cs="Arial"/>
          <w:sz w:val="16"/>
          <w:szCs w:val="16"/>
        </w:rPr>
      </w:pPr>
    </w:p>
    <w:p w:rsidR="001C3EC0" w:rsidRPr="003F76EE" w:rsidRDefault="001C3EC0" w:rsidP="00010C9D">
      <w:pPr>
        <w:pStyle w:val="Textkrper"/>
        <w:ind w:right="-142"/>
        <w:rPr>
          <w:rFonts w:cs="Arial"/>
          <w:b w:val="0"/>
          <w:bCs/>
          <w:sz w:val="16"/>
          <w:szCs w:val="16"/>
        </w:rPr>
      </w:pPr>
      <w:r w:rsidRPr="003F76EE">
        <w:rPr>
          <w:rFonts w:cs="Arial"/>
          <w:b w:val="0"/>
          <w:bCs/>
          <w:sz w:val="16"/>
          <w:szCs w:val="16"/>
        </w:rPr>
        <w:t>Als Anlage benötigen wir eine Kopie der Handelsrechnung mit genauer Inhaltsangabe, Warenwert (nicht nur Codenummern verwenden) und evtl. dem Verwendungszweck.</w:t>
      </w:r>
    </w:p>
    <w:p w:rsidR="001C3EC0" w:rsidRPr="003F76EE" w:rsidRDefault="001C3EC0" w:rsidP="001C3EC0">
      <w:pPr>
        <w:pBdr>
          <w:bottom w:val="single" w:sz="4" w:space="1" w:color="auto"/>
        </w:pBdr>
        <w:tabs>
          <w:tab w:val="left" w:pos="5670"/>
        </w:tabs>
        <w:rPr>
          <w:rFonts w:cs="Arial"/>
          <w:sz w:val="8"/>
          <w:szCs w:val="8"/>
        </w:rPr>
      </w:pPr>
    </w:p>
    <w:p w:rsidR="001C3EC0" w:rsidRPr="003F76EE" w:rsidRDefault="001C3EC0" w:rsidP="001C3EC0">
      <w:pPr>
        <w:spacing w:before="60" w:after="20"/>
        <w:rPr>
          <w:rFonts w:cs="Arial"/>
          <w:sz w:val="14"/>
          <w:szCs w:val="14"/>
        </w:rPr>
      </w:pPr>
      <w:r w:rsidRPr="003F76EE">
        <w:rPr>
          <w:rFonts w:cs="Arial"/>
          <w:sz w:val="14"/>
          <w:szCs w:val="14"/>
        </w:rPr>
        <w:t xml:space="preserve">Hiermit beauftragen und bevollmächtigen wir bis zum schriftlichen Widerruf die Firma </w:t>
      </w:r>
    </w:p>
    <w:p w:rsidR="001C3EC0" w:rsidRPr="003F76EE" w:rsidRDefault="001C3EC0" w:rsidP="007747D9">
      <w:pPr>
        <w:spacing w:before="100" w:after="100"/>
        <w:ind w:firstLine="709"/>
        <w:rPr>
          <w:rFonts w:cs="Arial"/>
          <w:b/>
          <w:bCs/>
          <w:sz w:val="14"/>
          <w:szCs w:val="14"/>
        </w:rPr>
      </w:pPr>
      <w:r w:rsidRPr="003F76EE">
        <w:rPr>
          <w:rFonts w:cs="Arial"/>
          <w:b/>
          <w:bCs/>
          <w:sz w:val="14"/>
          <w:szCs w:val="14"/>
        </w:rPr>
        <w:t xml:space="preserve">Maier Spedition GmbH, Carl-Benz-Str. 2, 78224 Singen </w:t>
      </w:r>
    </w:p>
    <w:p w:rsidR="001C3EC0" w:rsidRPr="003F76EE" w:rsidRDefault="001C3EC0" w:rsidP="001C3EC0">
      <w:pPr>
        <w:spacing w:after="20"/>
        <w:rPr>
          <w:rFonts w:cs="Arial"/>
          <w:sz w:val="14"/>
          <w:szCs w:val="14"/>
        </w:rPr>
      </w:pPr>
      <w:r w:rsidRPr="003F76EE">
        <w:rPr>
          <w:rFonts w:cs="Arial"/>
          <w:sz w:val="14"/>
          <w:szCs w:val="14"/>
        </w:rPr>
        <w:t>in unserem Namen und für unsere Rechnung gemäß Art.</w:t>
      </w:r>
      <w:r w:rsidR="00E37900" w:rsidRPr="003F76EE">
        <w:rPr>
          <w:rFonts w:cs="Arial"/>
          <w:sz w:val="14"/>
          <w:szCs w:val="14"/>
        </w:rPr>
        <w:t xml:space="preserve">18 Unionszollkodex </w:t>
      </w:r>
      <w:r w:rsidRPr="003F76EE">
        <w:rPr>
          <w:rFonts w:cs="Arial"/>
          <w:sz w:val="14"/>
          <w:szCs w:val="14"/>
        </w:rPr>
        <w:t>auf Grundlage der ADSp (**) die für uns aus</w:t>
      </w:r>
      <w:r w:rsidR="00D30245" w:rsidRPr="003F76EE">
        <w:rPr>
          <w:rFonts w:cs="Arial"/>
          <w:sz w:val="14"/>
          <w:szCs w:val="14"/>
        </w:rPr>
        <w:t>-</w:t>
      </w:r>
      <w:r w:rsidRPr="003F76EE">
        <w:rPr>
          <w:rFonts w:cs="Arial"/>
          <w:sz w:val="14"/>
          <w:szCs w:val="14"/>
        </w:rPr>
        <w:t>gehenden Ex</w:t>
      </w:r>
      <w:r w:rsidRPr="003F76EE">
        <w:rPr>
          <w:rFonts w:cs="Arial"/>
          <w:sz w:val="14"/>
          <w:szCs w:val="14"/>
        </w:rPr>
        <w:softHyphen/>
        <w:t>port</w:t>
      </w:r>
      <w:r w:rsidRPr="003F76EE">
        <w:rPr>
          <w:rFonts w:cs="Arial"/>
          <w:sz w:val="14"/>
          <w:szCs w:val="14"/>
        </w:rPr>
        <w:softHyphen/>
        <w:t>sendungen zollamtlich abzufertigen, die Ausfuhranmeldungen zu erstellen, diese rechtsverbindlich zu unter</w:t>
      </w:r>
      <w:r w:rsidRPr="003F76EE">
        <w:rPr>
          <w:rFonts w:cs="Arial"/>
          <w:sz w:val="14"/>
          <w:szCs w:val="14"/>
        </w:rPr>
        <w:softHyphen/>
        <w:t>zeichnen und alle mit der Zollabwicklung zusammenhängenden Handlungen vorzunehmen.</w:t>
      </w:r>
    </w:p>
    <w:p w:rsidR="001C3EC0" w:rsidRPr="003F76EE" w:rsidRDefault="001C3EC0" w:rsidP="001C3EC0">
      <w:pPr>
        <w:spacing w:after="20"/>
        <w:rPr>
          <w:rFonts w:cs="Arial"/>
          <w:b/>
          <w:bCs/>
          <w:sz w:val="12"/>
          <w:szCs w:val="12"/>
        </w:rPr>
      </w:pPr>
    </w:p>
    <w:p w:rsidR="001C3EC0" w:rsidRPr="003F76EE" w:rsidRDefault="00D30245" w:rsidP="001C3EC0">
      <w:pPr>
        <w:spacing w:after="20"/>
        <w:rPr>
          <w:rFonts w:cs="Arial"/>
          <w:sz w:val="16"/>
          <w:szCs w:val="16"/>
        </w:rPr>
      </w:pPr>
      <w:r w:rsidRPr="003F76EE">
        <w:rPr>
          <w:rFonts w:cs="Arial"/>
          <w:b/>
          <w:bCs/>
          <w:sz w:val="16"/>
          <w:szCs w:val="16"/>
        </w:rPr>
        <w:t>Der Unterzeichner bestätigt:</w:t>
      </w:r>
      <w:r w:rsidR="001C3EC0" w:rsidRPr="003F76EE">
        <w:rPr>
          <w:rFonts w:cs="Arial"/>
          <w:b/>
          <w:bCs/>
          <w:sz w:val="16"/>
          <w:szCs w:val="16"/>
        </w:rPr>
        <w:t xml:space="preserve"> </w:t>
      </w:r>
    </w:p>
    <w:p w:rsidR="001C3EC0" w:rsidRPr="003F76EE" w:rsidRDefault="001C3EC0" w:rsidP="001C3EC0">
      <w:pPr>
        <w:numPr>
          <w:ilvl w:val="0"/>
          <w:numId w:val="1"/>
        </w:numPr>
        <w:spacing w:after="20"/>
        <w:rPr>
          <w:rFonts w:cs="Arial"/>
          <w:sz w:val="14"/>
          <w:szCs w:val="14"/>
        </w:rPr>
      </w:pPr>
      <w:r w:rsidRPr="003F76EE">
        <w:rPr>
          <w:rFonts w:cs="Arial"/>
          <w:sz w:val="14"/>
          <w:szCs w:val="14"/>
        </w:rPr>
        <w:t>Wir sind Ausführer/Verkäufer der anzumeldenden Waren (*).</w:t>
      </w:r>
    </w:p>
    <w:p w:rsidR="001C3EC0" w:rsidRPr="003F76EE" w:rsidRDefault="001C3EC0" w:rsidP="001C3EC0">
      <w:pPr>
        <w:numPr>
          <w:ilvl w:val="0"/>
          <w:numId w:val="1"/>
        </w:numPr>
        <w:spacing w:after="20"/>
        <w:rPr>
          <w:rFonts w:cs="Arial"/>
          <w:sz w:val="14"/>
          <w:szCs w:val="14"/>
        </w:rPr>
      </w:pPr>
      <w:r w:rsidRPr="003F76EE">
        <w:rPr>
          <w:rFonts w:cs="Arial"/>
          <w:sz w:val="14"/>
          <w:szCs w:val="14"/>
        </w:rPr>
        <w:t>Bei den Waren handelt es sich, soweit nicht anders angegeben, um Ursprungswaren der EU.</w:t>
      </w:r>
    </w:p>
    <w:p w:rsidR="00D30245" w:rsidRPr="003F76EE" w:rsidRDefault="001C3EC0" w:rsidP="001C3EC0">
      <w:pPr>
        <w:numPr>
          <w:ilvl w:val="0"/>
          <w:numId w:val="1"/>
        </w:numPr>
        <w:spacing w:after="20"/>
        <w:rPr>
          <w:rFonts w:cs="Arial"/>
          <w:sz w:val="14"/>
          <w:szCs w:val="14"/>
        </w:rPr>
      </w:pPr>
      <w:r w:rsidRPr="003F76EE">
        <w:rPr>
          <w:rFonts w:cs="Arial"/>
          <w:sz w:val="14"/>
          <w:szCs w:val="14"/>
        </w:rPr>
        <w:t xml:space="preserve">Die Zolltarifnummer </w:t>
      </w:r>
      <w:r w:rsidR="00E37900" w:rsidRPr="003F76EE">
        <w:rPr>
          <w:rFonts w:cs="Arial"/>
          <w:sz w:val="14"/>
          <w:szCs w:val="14"/>
        </w:rPr>
        <w:t xml:space="preserve">und die Warenbeschreibung </w:t>
      </w:r>
      <w:r w:rsidRPr="003F76EE">
        <w:rPr>
          <w:rFonts w:cs="Arial"/>
          <w:sz w:val="14"/>
          <w:szCs w:val="14"/>
        </w:rPr>
        <w:t>teilen wir rechtzeitig gesondert mit. Liegt im Zeitpunkt der Ausfuhranmeldung keine Zolltarifnummer vor, ist der Bevollmächtigte aufgrund der ihm vorliegenden Informationen zur selbstständigen Ermittlung berechtigt.</w:t>
      </w:r>
      <w:r w:rsidR="00E37900" w:rsidRPr="003F76EE">
        <w:rPr>
          <w:rFonts w:cs="Arial"/>
          <w:sz w:val="14"/>
          <w:szCs w:val="14"/>
        </w:rPr>
        <w:t xml:space="preserve"> </w:t>
      </w:r>
    </w:p>
    <w:p w:rsidR="001C3EC0" w:rsidRPr="003F76EE" w:rsidRDefault="00E37900" w:rsidP="00D30245">
      <w:pPr>
        <w:spacing w:after="20"/>
        <w:ind w:left="360"/>
        <w:rPr>
          <w:rFonts w:cs="Arial"/>
          <w:sz w:val="14"/>
          <w:szCs w:val="14"/>
        </w:rPr>
      </w:pPr>
      <w:r w:rsidRPr="003F76EE">
        <w:rPr>
          <w:rFonts w:cs="Arial"/>
          <w:sz w:val="14"/>
          <w:szCs w:val="14"/>
        </w:rPr>
        <w:t>Wir verpflichten uns, dem Bevollmächtigten vorhandene oder zu einem späteren Zeitpunkt erteilte, auf  uns ausgestellte verbindliche Zoll</w:t>
      </w:r>
      <w:r w:rsidR="007E54B4" w:rsidRPr="003F76EE">
        <w:rPr>
          <w:rFonts w:cs="Arial"/>
          <w:sz w:val="14"/>
          <w:szCs w:val="14"/>
        </w:rPr>
        <w:t>-</w:t>
      </w:r>
      <w:r w:rsidRPr="003F76EE">
        <w:rPr>
          <w:rFonts w:cs="Arial"/>
          <w:sz w:val="14"/>
          <w:szCs w:val="14"/>
        </w:rPr>
        <w:t xml:space="preserve">tarifauskünfte unaufgefordert zur Verfügung zu stellen sowie den Bevollmächtigten rechtzeitig zu informieren, wenn eine verbindliche Zolltarifauskunft ihre Gültigkeit verliert. </w:t>
      </w:r>
    </w:p>
    <w:p w:rsidR="00E37900" w:rsidRPr="003F76EE" w:rsidRDefault="00E37900" w:rsidP="001C3EC0">
      <w:pPr>
        <w:numPr>
          <w:ilvl w:val="0"/>
          <w:numId w:val="1"/>
        </w:numPr>
        <w:spacing w:after="20"/>
        <w:rPr>
          <w:rFonts w:cs="Arial"/>
          <w:sz w:val="14"/>
          <w:szCs w:val="14"/>
        </w:rPr>
      </w:pPr>
      <w:r w:rsidRPr="003F76EE">
        <w:rPr>
          <w:rFonts w:cs="Arial"/>
          <w:sz w:val="14"/>
          <w:szCs w:val="14"/>
        </w:rPr>
        <w:t>Soweit wir Inhaber von für die Zollabwicklung relevanten, aktuellen Bewilligungen sind, übermitteln wir diese in Kopie rechtzeitig vor Abfertigung.</w:t>
      </w:r>
    </w:p>
    <w:p w:rsidR="001C3EC0" w:rsidRPr="003F76EE" w:rsidRDefault="001C3EC0" w:rsidP="001C3EC0">
      <w:pPr>
        <w:numPr>
          <w:ilvl w:val="0"/>
          <w:numId w:val="1"/>
        </w:numPr>
        <w:spacing w:after="20"/>
        <w:rPr>
          <w:rFonts w:cs="Arial"/>
          <w:sz w:val="14"/>
          <w:szCs w:val="14"/>
        </w:rPr>
      </w:pPr>
      <w:r w:rsidRPr="003F76EE">
        <w:rPr>
          <w:rFonts w:cs="Arial"/>
          <w:sz w:val="14"/>
          <w:szCs w:val="14"/>
        </w:rPr>
        <w:t>Die Waren sind keine Dual</w:t>
      </w:r>
      <w:r w:rsidR="00D30245" w:rsidRPr="003F76EE">
        <w:rPr>
          <w:rFonts w:cs="Arial"/>
          <w:sz w:val="14"/>
          <w:szCs w:val="14"/>
        </w:rPr>
        <w:t>-</w:t>
      </w:r>
      <w:r w:rsidRPr="003F76EE">
        <w:rPr>
          <w:rFonts w:cs="Arial"/>
          <w:sz w:val="14"/>
          <w:szCs w:val="14"/>
        </w:rPr>
        <w:t>Use</w:t>
      </w:r>
      <w:r w:rsidR="00D30245" w:rsidRPr="003F76EE">
        <w:rPr>
          <w:rFonts w:cs="Arial"/>
          <w:sz w:val="14"/>
          <w:szCs w:val="14"/>
        </w:rPr>
        <w:t>-</w:t>
      </w:r>
      <w:r w:rsidRPr="003F76EE">
        <w:rPr>
          <w:rFonts w:cs="Arial"/>
          <w:sz w:val="14"/>
          <w:szCs w:val="14"/>
        </w:rPr>
        <w:t>Güter und unterliegen nicht der Ausfuhrgenehmigungspflicht; andern</w:t>
      </w:r>
      <w:r w:rsidRPr="003F76EE">
        <w:rPr>
          <w:rFonts w:cs="Arial"/>
          <w:sz w:val="14"/>
          <w:szCs w:val="14"/>
        </w:rPr>
        <w:softHyphen/>
        <w:t>falls übergeben wir unserem Bevollmächtigten rechtzeitig die erforderlichen Genehmigungen im Original.</w:t>
      </w:r>
    </w:p>
    <w:p w:rsidR="001C3EC0" w:rsidRPr="003F76EE" w:rsidRDefault="001C3EC0" w:rsidP="001C3EC0">
      <w:pPr>
        <w:numPr>
          <w:ilvl w:val="0"/>
          <w:numId w:val="1"/>
        </w:numPr>
        <w:spacing w:after="20"/>
        <w:rPr>
          <w:rFonts w:cs="Arial"/>
          <w:sz w:val="14"/>
          <w:szCs w:val="14"/>
        </w:rPr>
      </w:pPr>
      <w:r w:rsidRPr="003F76EE">
        <w:rPr>
          <w:rFonts w:cs="Arial"/>
          <w:sz w:val="14"/>
          <w:szCs w:val="14"/>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 sind eingehalten.</w:t>
      </w:r>
    </w:p>
    <w:p w:rsidR="00D30245" w:rsidRPr="003F76EE" w:rsidRDefault="001C3EC0" w:rsidP="001C3EC0">
      <w:pPr>
        <w:numPr>
          <w:ilvl w:val="0"/>
          <w:numId w:val="1"/>
        </w:numPr>
        <w:spacing w:after="20"/>
        <w:rPr>
          <w:rFonts w:cs="Arial"/>
          <w:sz w:val="14"/>
          <w:szCs w:val="14"/>
        </w:rPr>
      </w:pPr>
      <w:r w:rsidRPr="003F76EE">
        <w:rPr>
          <w:rFonts w:cs="Arial"/>
          <w:sz w:val="14"/>
          <w:szCs w:val="14"/>
        </w:rPr>
        <w:t xml:space="preserve">Wir übernehmen die Verantwortung für die Vollständigkeit, Richtigkeit und Echtheit </w:t>
      </w:r>
      <w:r w:rsidR="00E37900" w:rsidRPr="003F76EE">
        <w:rPr>
          <w:rFonts w:cs="Arial"/>
          <w:sz w:val="14"/>
          <w:szCs w:val="14"/>
        </w:rPr>
        <w:t>der</w:t>
      </w:r>
      <w:r w:rsidRPr="003F76EE">
        <w:rPr>
          <w:rFonts w:cs="Arial"/>
          <w:sz w:val="14"/>
          <w:szCs w:val="14"/>
        </w:rPr>
        <w:t xml:space="preserve"> Unterlagen und Angaben, die für die Durchführung der Aufträge erforderlich sind. </w:t>
      </w:r>
      <w:r w:rsidR="00E37900" w:rsidRPr="003F76EE">
        <w:rPr>
          <w:rFonts w:cs="Arial"/>
          <w:sz w:val="14"/>
          <w:szCs w:val="14"/>
        </w:rPr>
        <w:t xml:space="preserve">Ziffer 4.1 Satz 2 ADSp 2017 bleibt unberührt. </w:t>
      </w:r>
    </w:p>
    <w:p w:rsidR="001C3EC0" w:rsidRPr="003F76EE" w:rsidRDefault="001C3EC0" w:rsidP="001C3EC0">
      <w:pPr>
        <w:numPr>
          <w:ilvl w:val="0"/>
          <w:numId w:val="1"/>
        </w:numPr>
        <w:spacing w:after="20"/>
        <w:rPr>
          <w:rFonts w:cs="Arial"/>
          <w:sz w:val="14"/>
          <w:szCs w:val="14"/>
        </w:rPr>
      </w:pPr>
      <w:r w:rsidRPr="003F76EE">
        <w:rPr>
          <w:rFonts w:cs="Arial"/>
          <w:sz w:val="14"/>
          <w:szCs w:val="14"/>
        </w:rPr>
        <w:t>Der Bevollmächtigte hat das Recht, Untervollmacht zu erteilen.</w:t>
      </w:r>
    </w:p>
    <w:p w:rsidR="001C3EC0" w:rsidRPr="003F76EE" w:rsidRDefault="001C3EC0" w:rsidP="001C3EC0">
      <w:pPr>
        <w:numPr>
          <w:ilvl w:val="0"/>
          <w:numId w:val="1"/>
        </w:numPr>
        <w:spacing w:after="20"/>
        <w:rPr>
          <w:rFonts w:cs="Arial"/>
          <w:sz w:val="14"/>
          <w:szCs w:val="14"/>
        </w:rPr>
      </w:pPr>
      <w:r w:rsidRPr="003F76EE">
        <w:rPr>
          <w:rFonts w:cs="Arial"/>
          <w:sz w:val="14"/>
          <w:szCs w:val="14"/>
        </w:rPr>
        <w:t>Wir sind mit der Verwendung und Speicherung unserer Daten zum Zweck der vereinbarten vertraglichen Tätigkeiten einverstanden.</w:t>
      </w:r>
    </w:p>
    <w:p w:rsidR="002347C8" w:rsidRPr="003F76EE" w:rsidRDefault="002347C8" w:rsidP="001C3EC0">
      <w:pPr>
        <w:numPr>
          <w:ilvl w:val="0"/>
          <w:numId w:val="1"/>
        </w:numPr>
        <w:spacing w:after="20"/>
        <w:rPr>
          <w:rFonts w:cs="Arial"/>
          <w:sz w:val="14"/>
          <w:szCs w:val="14"/>
        </w:rPr>
      </w:pPr>
      <w:r w:rsidRPr="003F76EE">
        <w:rPr>
          <w:rFonts w:cs="Arial"/>
          <w:sz w:val="14"/>
          <w:szCs w:val="14"/>
        </w:rPr>
        <w:t xml:space="preserve">Siehe beiliegenden Anhang (Seite 2) </w:t>
      </w:r>
      <w:r w:rsidR="003F76EE" w:rsidRPr="003F76EE">
        <w:rPr>
          <w:rFonts w:cs="Arial"/>
          <w:sz w:val="14"/>
          <w:szCs w:val="14"/>
        </w:rPr>
        <w:tab/>
      </w:r>
    </w:p>
    <w:p w:rsidR="00FE5562" w:rsidRPr="003F76EE" w:rsidRDefault="00FE5562" w:rsidP="001C3EC0">
      <w:pPr>
        <w:tabs>
          <w:tab w:val="left" w:pos="5670"/>
        </w:tabs>
        <w:rPr>
          <w:rFonts w:cs="Arial"/>
          <w:sz w:val="12"/>
        </w:rPr>
      </w:pPr>
    </w:p>
    <w:p w:rsidR="001C3EC0" w:rsidRPr="003F76EE" w:rsidRDefault="001C3EC0" w:rsidP="001C3EC0">
      <w:pPr>
        <w:pBdr>
          <w:bottom w:val="single" w:sz="4" w:space="1" w:color="auto"/>
        </w:pBdr>
        <w:tabs>
          <w:tab w:val="left" w:pos="3402"/>
          <w:tab w:val="left" w:pos="6804"/>
        </w:tabs>
        <w:rPr>
          <w:rFonts w:cs="Arial"/>
          <w:sz w:val="24"/>
        </w:rPr>
      </w:pPr>
      <w:r w:rsidRPr="003F76EE">
        <w:rPr>
          <w:rFonts w:cs="Arial"/>
          <w:sz w:val="24"/>
        </w:rPr>
        <w:fldChar w:fldCharType="begin">
          <w:ffData>
            <w:name w:val="Text57"/>
            <w:enabled/>
            <w:calcOnExit w:val="0"/>
            <w:textInput/>
          </w:ffData>
        </w:fldChar>
      </w:r>
      <w:bookmarkStart w:id="16" w:name="Text57"/>
      <w:r w:rsidRPr="003F76EE">
        <w:rPr>
          <w:rFonts w:cs="Arial"/>
          <w:sz w:val="24"/>
        </w:rPr>
        <w:instrText xml:space="preserve"> FORMTEXT </w:instrText>
      </w:r>
      <w:r w:rsidRPr="003F76EE">
        <w:rPr>
          <w:rFonts w:cs="Arial"/>
          <w:sz w:val="24"/>
        </w:rPr>
      </w:r>
      <w:r w:rsidRPr="003F76EE">
        <w:rPr>
          <w:rFonts w:cs="Arial"/>
          <w:sz w:val="24"/>
        </w:rPr>
        <w:fldChar w:fldCharType="separate"/>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Pr="003F76EE">
        <w:rPr>
          <w:rFonts w:cs="Arial"/>
          <w:sz w:val="24"/>
        </w:rPr>
        <w:fldChar w:fldCharType="end"/>
      </w:r>
      <w:bookmarkEnd w:id="16"/>
      <w:r w:rsidRPr="003F76EE">
        <w:rPr>
          <w:rFonts w:cs="Arial"/>
          <w:sz w:val="24"/>
        </w:rPr>
        <w:tab/>
      </w:r>
      <w:r w:rsidRPr="003F76EE">
        <w:rPr>
          <w:rFonts w:cs="Arial"/>
          <w:sz w:val="24"/>
        </w:rPr>
        <w:fldChar w:fldCharType="begin">
          <w:ffData>
            <w:name w:val="Text58"/>
            <w:enabled/>
            <w:calcOnExit w:val="0"/>
            <w:textInput/>
          </w:ffData>
        </w:fldChar>
      </w:r>
      <w:bookmarkStart w:id="17" w:name="Text58"/>
      <w:r w:rsidRPr="003F76EE">
        <w:rPr>
          <w:rFonts w:cs="Arial"/>
          <w:sz w:val="24"/>
        </w:rPr>
        <w:instrText xml:space="preserve"> FORMTEXT </w:instrText>
      </w:r>
      <w:r w:rsidRPr="003F76EE">
        <w:rPr>
          <w:rFonts w:cs="Arial"/>
          <w:sz w:val="24"/>
        </w:rPr>
      </w:r>
      <w:r w:rsidRPr="003F76EE">
        <w:rPr>
          <w:rFonts w:cs="Arial"/>
          <w:sz w:val="24"/>
        </w:rPr>
        <w:fldChar w:fldCharType="separate"/>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Pr="003F76EE">
        <w:rPr>
          <w:rFonts w:cs="Arial"/>
          <w:sz w:val="24"/>
        </w:rPr>
        <w:fldChar w:fldCharType="end"/>
      </w:r>
      <w:bookmarkEnd w:id="17"/>
      <w:r w:rsidRPr="003F76EE">
        <w:rPr>
          <w:rFonts w:cs="Arial"/>
          <w:sz w:val="24"/>
        </w:rPr>
        <w:tab/>
      </w:r>
      <w:r w:rsidRPr="003F76EE">
        <w:rPr>
          <w:rFonts w:cs="Arial"/>
          <w:sz w:val="24"/>
        </w:rPr>
        <w:fldChar w:fldCharType="begin">
          <w:ffData>
            <w:name w:val="Text59"/>
            <w:enabled/>
            <w:calcOnExit w:val="0"/>
            <w:textInput/>
          </w:ffData>
        </w:fldChar>
      </w:r>
      <w:bookmarkStart w:id="18" w:name="Text59"/>
      <w:r w:rsidRPr="003F76EE">
        <w:rPr>
          <w:rFonts w:cs="Arial"/>
          <w:sz w:val="24"/>
        </w:rPr>
        <w:instrText xml:space="preserve"> FORMTEXT </w:instrText>
      </w:r>
      <w:r w:rsidRPr="003F76EE">
        <w:rPr>
          <w:rFonts w:cs="Arial"/>
          <w:sz w:val="24"/>
        </w:rPr>
      </w:r>
      <w:r w:rsidRPr="003F76EE">
        <w:rPr>
          <w:rFonts w:cs="Arial"/>
          <w:sz w:val="24"/>
        </w:rPr>
        <w:fldChar w:fldCharType="separate"/>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0043400C" w:rsidRPr="003F76EE">
        <w:rPr>
          <w:rFonts w:cs="Arial"/>
          <w:noProof/>
          <w:sz w:val="24"/>
        </w:rPr>
        <w:t> </w:t>
      </w:r>
      <w:r w:rsidRPr="003F76EE">
        <w:rPr>
          <w:rFonts w:cs="Arial"/>
          <w:sz w:val="24"/>
        </w:rPr>
        <w:fldChar w:fldCharType="end"/>
      </w:r>
      <w:bookmarkEnd w:id="18"/>
    </w:p>
    <w:p w:rsidR="003322AB" w:rsidRPr="003F76EE" w:rsidRDefault="001C3EC0" w:rsidP="00D30245">
      <w:pPr>
        <w:tabs>
          <w:tab w:val="left" w:pos="3402"/>
          <w:tab w:val="left" w:pos="6804"/>
        </w:tabs>
        <w:rPr>
          <w:rFonts w:cs="Arial"/>
          <w:i/>
          <w:sz w:val="12"/>
          <w:szCs w:val="12"/>
        </w:rPr>
      </w:pPr>
      <w:r w:rsidRPr="003F76EE">
        <w:rPr>
          <w:rFonts w:cs="Arial"/>
          <w:i/>
          <w:iCs/>
          <w:sz w:val="16"/>
        </w:rPr>
        <w:t>Ort / Datum</w:t>
      </w:r>
      <w:r w:rsidRPr="003F76EE">
        <w:rPr>
          <w:rFonts w:cs="Arial"/>
          <w:i/>
          <w:iCs/>
          <w:sz w:val="16"/>
        </w:rPr>
        <w:tab/>
        <w:t>Name</w:t>
      </w:r>
      <w:r w:rsidRPr="003F76EE">
        <w:rPr>
          <w:rFonts w:cs="Arial"/>
          <w:i/>
          <w:iCs/>
          <w:sz w:val="16"/>
        </w:rPr>
        <w:tab/>
        <w:t xml:space="preserve">rechtsverbindliche </w:t>
      </w:r>
      <w:proofErr w:type="gramStart"/>
      <w:r w:rsidRPr="003F76EE">
        <w:rPr>
          <w:rFonts w:cs="Arial"/>
          <w:i/>
          <w:iCs/>
          <w:sz w:val="16"/>
        </w:rPr>
        <w:t>Unterschrift</w:t>
      </w:r>
      <w:r w:rsidR="00D30245" w:rsidRPr="003F76EE">
        <w:rPr>
          <w:rFonts w:cs="Arial"/>
          <w:sz w:val="12"/>
          <w:szCs w:val="12"/>
        </w:rPr>
        <w:t>(</w:t>
      </w:r>
      <w:proofErr w:type="gramEnd"/>
      <w:r w:rsidR="00D30245" w:rsidRPr="003F76EE">
        <w:rPr>
          <w:rFonts w:cs="Arial"/>
          <w:sz w:val="12"/>
          <w:szCs w:val="12"/>
        </w:rPr>
        <w:t>*) Nicht Zutreffendes bitte streichen</w:t>
      </w:r>
      <w:r w:rsidR="00D30245" w:rsidRPr="003F76EE">
        <w:rPr>
          <w:rFonts w:cs="Arial"/>
          <w:sz w:val="12"/>
          <w:szCs w:val="12"/>
        </w:rPr>
        <w:br/>
        <w:t xml:space="preserve">© </w:t>
      </w:r>
      <w:r w:rsidR="00D30245" w:rsidRPr="003F76EE">
        <w:rPr>
          <w:rFonts w:cs="Arial"/>
          <w:i/>
          <w:sz w:val="12"/>
          <w:szCs w:val="12"/>
        </w:rPr>
        <w:t xml:space="preserve">DSLV Deutscher Speditions- und Logistikverband </w:t>
      </w:r>
      <w:proofErr w:type="spellStart"/>
      <w:r w:rsidR="00D30245" w:rsidRPr="003F76EE">
        <w:rPr>
          <w:rFonts w:cs="Arial"/>
          <w:i/>
          <w:sz w:val="12"/>
          <w:szCs w:val="12"/>
        </w:rPr>
        <w:t>e.V</w:t>
      </w:r>
      <w:proofErr w:type="spellEnd"/>
    </w:p>
    <w:p w:rsidR="003F76EE" w:rsidRPr="003F76EE" w:rsidRDefault="003F76EE" w:rsidP="00D30245">
      <w:pPr>
        <w:tabs>
          <w:tab w:val="left" w:pos="3402"/>
          <w:tab w:val="left" w:pos="6804"/>
        </w:tabs>
        <w:rPr>
          <w:rFonts w:cs="Arial"/>
          <w:sz w:val="12"/>
          <w:szCs w:val="12"/>
        </w:rPr>
      </w:pPr>
    </w:p>
    <w:p w:rsidR="003F76EE" w:rsidRPr="003F76EE" w:rsidRDefault="003F76EE" w:rsidP="003F76EE">
      <w:pPr>
        <w:spacing w:after="160" w:line="259" w:lineRule="auto"/>
        <w:rPr>
          <w:rFonts w:eastAsiaTheme="minorHAnsi" w:cs="Arial"/>
          <w:b/>
          <w:bCs/>
          <w:sz w:val="22"/>
          <w:szCs w:val="22"/>
          <w:lang w:eastAsia="en-US"/>
        </w:rPr>
      </w:pPr>
      <w:r w:rsidRPr="003F76EE">
        <w:rPr>
          <w:rFonts w:eastAsiaTheme="minorHAnsi" w:cs="Arial"/>
          <w:b/>
          <w:bCs/>
          <w:sz w:val="22"/>
          <w:szCs w:val="22"/>
          <w:lang w:eastAsia="en-US"/>
        </w:rPr>
        <w:lastRenderedPageBreak/>
        <w:t>I. Ausfuhrabfertigung bei „ab Werk“ Verkauf</w:t>
      </w:r>
    </w:p>
    <w:p w:rsidR="003F76EE" w:rsidRPr="003F76EE" w:rsidRDefault="003F76EE" w:rsidP="003F76EE">
      <w:pPr>
        <w:numPr>
          <w:ilvl w:val="0"/>
          <w:numId w:val="2"/>
        </w:numPr>
        <w:spacing w:after="160" w:line="259" w:lineRule="auto"/>
        <w:contextualSpacing/>
        <w:rPr>
          <w:rFonts w:eastAsiaTheme="minorHAnsi" w:cs="Arial"/>
          <w:sz w:val="22"/>
          <w:szCs w:val="22"/>
          <w:lang w:eastAsia="en-US"/>
        </w:rPr>
      </w:pPr>
      <w:r w:rsidRPr="003F76EE">
        <w:rPr>
          <w:rFonts w:eastAsiaTheme="minorHAnsi" w:cs="Arial"/>
          <w:sz w:val="22"/>
          <w:szCs w:val="22"/>
          <w:lang w:eastAsia="en-US"/>
        </w:rPr>
        <w:t xml:space="preserve">Ausführereigenschaft der Spedition </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Der nicht im Zollgebiet der Gemeinschaft ansässige Kunde überträgt hiermit seine bei einem „ab Werk“ Verkauf nach Artikel 1 Nr. 19 b) i) (EU) 2015 /2446 (UZK-DA) bestehende Befugnis, über das Verbringen der Ware zu bestimmen auf die Spedition. Die Spedition steuert den Transportvorgang und erfüllt die erforderlichen Zollformalitäten. </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Die Spedition ist deshalb befugt, in der Ausfuhranmeldung als Ausführer aufzutreten.  </w:t>
      </w:r>
    </w:p>
    <w:p w:rsidR="003F76EE" w:rsidRPr="003F76EE" w:rsidRDefault="003F76EE" w:rsidP="003F76EE">
      <w:pPr>
        <w:numPr>
          <w:ilvl w:val="0"/>
          <w:numId w:val="2"/>
        </w:numPr>
        <w:spacing w:after="160" w:line="259" w:lineRule="auto"/>
        <w:contextualSpacing/>
        <w:rPr>
          <w:rFonts w:eastAsiaTheme="minorHAnsi" w:cs="Arial"/>
          <w:sz w:val="22"/>
          <w:szCs w:val="22"/>
          <w:lang w:eastAsia="en-US"/>
        </w:rPr>
      </w:pPr>
      <w:r w:rsidRPr="003F76EE">
        <w:rPr>
          <w:rFonts w:eastAsiaTheme="minorHAnsi" w:cs="Arial"/>
          <w:sz w:val="22"/>
          <w:szCs w:val="22"/>
          <w:lang w:eastAsia="en-US"/>
        </w:rPr>
        <w:t>Ausführereigenschaft des Verkäufers</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Für den Fall, dass der im Zollgebiet der Union ansässige Verkäufer mit dem Kunden eine umsatz-steuerfreie Ausfuhrlieferung vereinbart hat, kann der Verkäufer als nach Art.1 Nr. 19 b) ii) (EU) 2015 /2446 (UZK-DA) zum Ausführer bestimmt werden. Der Kunde teilt der Spedition mit dem Verzollungsauftrag mit, ob diese Voraussetzungen im Einzelfall erfüllt sind und stellt auf Verlangen die zum Nachweis dieser Tatsache erforderlichen Angaben zur Verfügung.</w:t>
      </w:r>
    </w:p>
    <w:p w:rsid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Die Spedition meldet in diesen Fällen grundsätzlich den Verkäufer als Zollanmelder an. Es steht der Spedition jedoch frei, auch in diesen Fällen entsprechend der Regelung in Absatz (1) selbst als Ausfuhr</w:t>
      </w:r>
      <w:bookmarkStart w:id="19" w:name="_GoBack"/>
      <w:bookmarkEnd w:id="19"/>
      <w:r w:rsidRPr="003F76EE">
        <w:rPr>
          <w:rFonts w:eastAsiaTheme="minorHAnsi" w:cs="Arial"/>
          <w:sz w:val="22"/>
          <w:szCs w:val="22"/>
          <w:lang w:eastAsia="en-US"/>
        </w:rPr>
        <w:t xml:space="preserve">anmelder aufzutreten.    </w:t>
      </w:r>
    </w:p>
    <w:p w:rsidR="003F76EE" w:rsidRPr="003F76EE" w:rsidRDefault="003F76EE" w:rsidP="003F76EE">
      <w:pPr>
        <w:spacing w:after="160" w:line="259" w:lineRule="auto"/>
        <w:jc w:val="both"/>
        <w:rPr>
          <w:rFonts w:eastAsiaTheme="minorHAnsi" w:cs="Arial"/>
          <w:b/>
          <w:bCs/>
          <w:sz w:val="22"/>
          <w:szCs w:val="22"/>
          <w:lang w:eastAsia="en-US"/>
        </w:rPr>
      </w:pPr>
      <w:r w:rsidRPr="003F76EE">
        <w:rPr>
          <w:rFonts w:eastAsiaTheme="minorHAnsi" w:cs="Arial"/>
          <w:b/>
          <w:bCs/>
          <w:sz w:val="22"/>
          <w:szCs w:val="22"/>
          <w:lang w:eastAsia="en-US"/>
        </w:rPr>
        <w:t>II.</w:t>
      </w:r>
      <w:r>
        <w:rPr>
          <w:rFonts w:eastAsiaTheme="minorHAnsi" w:cs="Arial"/>
          <w:b/>
          <w:bCs/>
          <w:sz w:val="22"/>
          <w:szCs w:val="22"/>
          <w:lang w:eastAsia="en-US"/>
        </w:rPr>
        <w:t xml:space="preserve"> </w:t>
      </w:r>
      <w:r w:rsidRPr="003F76EE">
        <w:rPr>
          <w:rFonts w:eastAsiaTheme="minorHAnsi" w:cs="Arial"/>
          <w:b/>
          <w:bCs/>
          <w:sz w:val="22"/>
          <w:szCs w:val="22"/>
          <w:lang w:eastAsia="en-US"/>
        </w:rPr>
        <w:t xml:space="preserve">Ausfuhr durch Nicht-Unionsansässige aus dem Warenlager der Spedition </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Soweit der Kunde Waren in das im Zollgebiet belegenen Warenlager der Spedition eingelagert hat und diese zur Ausfuhr in ein Drittland bestimmt sind, überträgt der Kunde hiermit seine nach Artikel 1 Nr. 19 b) i) (EU) 2015 /2446 (UZK-DA) bestehende Befugnis, über das Verbringen der Ware zu bestimmen auf die Spedition. Die Spedition steuert den Transportvorgang und erfüllt die erforderlichen Zollformalitäten. </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Die Spedition ist deshalb befugt, in der Ausfuhranmeldung als Ausführer aufzutreten.  </w:t>
      </w:r>
    </w:p>
    <w:p w:rsidR="003F76EE" w:rsidRPr="003F76EE" w:rsidRDefault="003F76EE" w:rsidP="003F76EE">
      <w:pPr>
        <w:spacing w:after="160" w:line="259" w:lineRule="auto"/>
        <w:jc w:val="both"/>
        <w:rPr>
          <w:rFonts w:eastAsiaTheme="minorHAnsi" w:cs="Arial"/>
          <w:b/>
          <w:bCs/>
          <w:sz w:val="22"/>
          <w:szCs w:val="22"/>
          <w:lang w:eastAsia="en-US"/>
        </w:rPr>
      </w:pPr>
      <w:r w:rsidRPr="003F76EE">
        <w:rPr>
          <w:rFonts w:eastAsiaTheme="minorHAnsi" w:cs="Arial"/>
          <w:b/>
          <w:bCs/>
          <w:sz w:val="22"/>
          <w:szCs w:val="22"/>
          <w:lang w:eastAsia="en-US"/>
        </w:rPr>
        <w:t>III.</w:t>
      </w:r>
      <w:r w:rsidR="00A73765">
        <w:rPr>
          <w:rFonts w:eastAsiaTheme="minorHAnsi" w:cs="Arial"/>
          <w:b/>
          <w:bCs/>
          <w:sz w:val="22"/>
          <w:szCs w:val="22"/>
          <w:lang w:eastAsia="en-US"/>
        </w:rPr>
        <w:t xml:space="preserve"> </w:t>
      </w:r>
      <w:r w:rsidRPr="003F76EE">
        <w:rPr>
          <w:rFonts w:eastAsiaTheme="minorHAnsi" w:cs="Arial"/>
          <w:b/>
          <w:bCs/>
          <w:sz w:val="22"/>
          <w:szCs w:val="22"/>
          <w:lang w:eastAsia="en-US"/>
        </w:rPr>
        <w:t>Ausfuhr bei DDP-Lieferung</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Der im Zollgebiet der Gemeinschaft ansässige Kunde überträgt hiermit seine bei einer Ausfuhrlieferung mit der Lieferkondition DDP nach Artikel 1 Nr. 19 b) i) (EU) 2015 /2446 (UZK-DA) bestehende Befugnis, über das Verbringen der Ware zu bestimmen auf die Spedition. Die Spedition steuert den Transportvorgang und erfüllt die erforderlichen Zollformalitäten. </w:t>
      </w:r>
    </w:p>
    <w:p w:rsidR="003F76EE" w:rsidRPr="003F76EE" w:rsidRDefault="003F76EE" w:rsidP="003F76EE">
      <w:pPr>
        <w:spacing w:after="160" w:line="259" w:lineRule="auto"/>
        <w:jc w:val="both"/>
        <w:rPr>
          <w:rFonts w:eastAsiaTheme="minorHAnsi" w:cs="Arial"/>
          <w:sz w:val="22"/>
          <w:szCs w:val="22"/>
          <w:lang w:eastAsia="en-US"/>
        </w:rPr>
      </w:pPr>
      <w:r w:rsidRPr="003F76EE">
        <w:rPr>
          <w:rFonts w:eastAsiaTheme="minorHAnsi" w:cs="Arial"/>
          <w:sz w:val="22"/>
          <w:szCs w:val="22"/>
          <w:lang w:eastAsia="en-US"/>
        </w:rPr>
        <w:t xml:space="preserve">Die Spedition ist deshalb befugt, in der Ausfuhranmeldung als Ausführer aufzutreten.  </w:t>
      </w:r>
    </w:p>
    <w:sectPr w:rsidR="003F76EE" w:rsidRPr="003F76EE" w:rsidSect="00010C9D">
      <w:headerReference w:type="default" r:id="rId9"/>
      <w:footerReference w:type="default" r:id="rId10"/>
      <w:pgSz w:w="11907" w:h="16840" w:code="9"/>
      <w:pgMar w:top="1701" w:right="992" w:bottom="1701"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B0" w:rsidRDefault="00522EB0" w:rsidP="00596722">
      <w:r>
        <w:separator/>
      </w:r>
    </w:p>
  </w:endnote>
  <w:endnote w:type="continuationSeparator" w:id="0">
    <w:p w:rsidR="00522EB0" w:rsidRDefault="00522EB0" w:rsidP="0059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F6" w:rsidRPr="002916F6" w:rsidRDefault="001C3EC0" w:rsidP="002916F6">
    <w:pPr>
      <w:spacing w:after="120"/>
      <w:jc w:val="both"/>
      <w:rPr>
        <w:sz w:val="10"/>
        <w:szCs w:val="10"/>
      </w:rPr>
    </w:pPr>
    <w:r w:rsidRPr="009445F7">
      <w:rPr>
        <w:sz w:val="10"/>
        <w:szCs w:val="10"/>
      </w:rPr>
      <w:t>(**</w:t>
    </w:r>
    <w:proofErr w:type="gramStart"/>
    <w:r w:rsidRPr="009445F7">
      <w:rPr>
        <w:sz w:val="10"/>
        <w:szCs w:val="10"/>
      </w:rPr>
      <w:t>).</w:t>
    </w:r>
    <w:r w:rsidR="00517974" w:rsidRPr="009445F7">
      <w:rPr>
        <w:rFonts w:cs="Arial"/>
        <w:sz w:val="10"/>
        <w:szCs w:val="10"/>
        <w:lang w:val="de-CH"/>
      </w:rPr>
      <w:t>Wir</w:t>
    </w:r>
    <w:proofErr w:type="gramEnd"/>
    <w:r w:rsidR="00517974" w:rsidRPr="009445F7">
      <w:rPr>
        <w:rFonts w:cs="Arial"/>
        <w:sz w:val="10"/>
        <w:szCs w:val="10"/>
        <w:lang w:val="de-CH"/>
      </w:rPr>
      <w:t xml:space="preserve"> arbeiten ausschließlich auf Grundlage der Allgemeinen Deutschen Spediteurbedingungen </w:t>
    </w:r>
    <w:r w:rsidR="00F133BF">
      <w:rPr>
        <w:rFonts w:cs="Arial"/>
        <w:sz w:val="10"/>
        <w:szCs w:val="10"/>
        <w:lang w:val="de-CH"/>
      </w:rPr>
      <w:t>2017</w:t>
    </w:r>
    <w:r w:rsidR="00517974" w:rsidRPr="009445F7">
      <w:rPr>
        <w:rFonts w:cs="Arial"/>
        <w:sz w:val="10"/>
        <w:szCs w:val="10"/>
        <w:lang w:val="de-CH"/>
      </w:rPr>
      <w:t xml:space="preserve"> (ADSp</w:t>
    </w:r>
    <w:r w:rsidR="00F133BF">
      <w:rPr>
        <w:rFonts w:cs="Arial"/>
        <w:sz w:val="10"/>
        <w:szCs w:val="10"/>
        <w:lang w:val="de-CH"/>
      </w:rPr>
      <w:t xml:space="preserve"> 2017</w:t>
    </w:r>
    <w:r w:rsidR="00517974" w:rsidRPr="009445F7">
      <w:rPr>
        <w:rFonts w:cs="Arial"/>
        <w:sz w:val="10"/>
        <w:szCs w:val="10"/>
        <w:lang w:val="de-CH"/>
      </w:rPr>
      <w:t xml:space="preserve">). Die ADSp können Sie unter folgendem Link herunterladen: </w:t>
    </w:r>
    <w:r w:rsidR="002916F6" w:rsidRPr="002916F6">
      <w:rPr>
        <w:rFonts w:cs="Arial"/>
        <w:sz w:val="10"/>
        <w:szCs w:val="10"/>
        <w:lang w:val="de-CH"/>
      </w:rPr>
      <w:t>http://www.spedition-maier.de/files/content/pdfs/adsp_dslv_2003_dt.pdf</w:t>
    </w:r>
    <w:r w:rsidR="00517974" w:rsidRPr="009445F7">
      <w:rPr>
        <w:rFonts w:cs="Arial"/>
        <w:sz w:val="10"/>
        <w:szCs w:val="10"/>
        <w:lang w:val="de-CH"/>
      </w:rPr>
      <w:t>.</w:t>
    </w:r>
    <w:r w:rsidR="002916F6">
      <w:rPr>
        <w:rFonts w:cs="Arial"/>
        <w:sz w:val="10"/>
        <w:szCs w:val="10"/>
        <w:lang w:val="de-CH"/>
      </w:rPr>
      <w:t xml:space="preserve"> </w:t>
    </w:r>
    <w:r w:rsidR="00517974" w:rsidRPr="009445F7">
      <w:rPr>
        <w:rFonts w:cs="Arial"/>
        <w:b/>
        <w:bCs/>
        <w:sz w:val="10"/>
        <w:szCs w:val="10"/>
        <w:lang w:val="de-CH"/>
      </w:rPr>
      <w:t xml:space="preserve">Diese beschränken </w:t>
    </w:r>
    <w:r w:rsidR="00517974" w:rsidRPr="009445F7">
      <w:rPr>
        <w:rFonts w:cs="Arial"/>
        <w:sz w:val="10"/>
        <w:szCs w:val="10"/>
        <w:lang w:val="de-CH"/>
      </w:rPr>
      <w:t>in Ziffer 23 ADSp die gesetzliche Haftung für Güterschäden nach § 431 HGB für Schäden im speditionellen Gewahrsam auf 5,00 Euro/kg, bei multimodalen Transporten unter Einschluss einer Seebeförderung auf 2 SZR/kg sowie ferner je Schadenfall bzw. -ereignis auf 1 Mio. bzw. 2 Mio. Euro oder 2 SZR/kg, je nachdem, welcher Betrag höher ist. Ergänzend wird vereinbart, dass (1) Ziffer 27 ADSp weder die Haftung des Spediteurs noch die Zurechnung des Verschuldens von Leuten und sonstigen Dritten abweichend von gesetzlichen Vorschriften wie § 507 HGB, Art. 25 MÜ, Art. 36 CIM, Art. 20, 21 CMNI zu Gunsten des Auftraggebers erweitert, (2) der Spediteur als Verfrachter in den in § 512 Abs. 2 Nr. 1 HGB aufgeführten Fällen des nautischen Verschulden oder Feuer an Bord nur für eigenes Verschulden haftet und (3) der Spediteur als Frachtführer im Sinne der CMNI unter den in Art. 25 Abs. 2 CMNI genannten Voraussetzungen nicht für nautisches Verschulden, Feuer an Bord oder Mängel des Schiffes haftet.</w:t>
    </w:r>
    <w:r w:rsidR="00517974" w:rsidRPr="009445F7">
      <w:rPr>
        <w:sz w:val="10"/>
        <w:szCs w:val="10"/>
      </w:rPr>
      <w:t xml:space="preserve"> </w:t>
    </w:r>
    <w:r w:rsidR="009445F7" w:rsidRPr="009445F7">
      <w:rPr>
        <w:rFonts w:cs="Arial"/>
        <w:sz w:val="10"/>
        <w:szCs w:val="10"/>
        <w:lang w:val="de-CH"/>
      </w:rPr>
      <w:t xml:space="preserve">Der Kunde verpflichtet sich durch Abschluss des Rechtsgeschäfts zur Rückgabe der Transportbehältnisse. Erfolgt keine Rückgabe innerhalb von 14 Tagen, ist der Kunde der Maier Spedition GmbH zu Schadensersatz verpflichtet. </w:t>
    </w:r>
    <w:r w:rsidR="009445F7" w:rsidRPr="009445F7">
      <w:rPr>
        <w:rFonts w:cs="Arial"/>
        <w:sz w:val="10"/>
        <w:szCs w:val="10"/>
        <w:lang w:val="de-CH"/>
      </w:rPr>
      <w:tab/>
    </w:r>
    <w:r w:rsidR="009445F7">
      <w:rPr>
        <w:rFonts w:cs="Arial"/>
        <w:sz w:val="10"/>
        <w:szCs w:val="10"/>
        <w:lang w:val="de-CH"/>
      </w:rPr>
      <w:t xml:space="preserve">    </w:t>
    </w:r>
    <w:r w:rsidR="00F133BF">
      <w:rPr>
        <w:rFonts w:cs="Arial"/>
        <w:sz w:val="10"/>
        <w:szCs w:val="10"/>
        <w:lang w:val="de-CH"/>
      </w:rPr>
      <w:tab/>
    </w:r>
    <w:r w:rsidR="00F133BF">
      <w:rPr>
        <w:rFonts w:cs="Arial"/>
        <w:sz w:val="10"/>
        <w:szCs w:val="10"/>
        <w:lang w:val="de-CH"/>
      </w:rPr>
      <w:tab/>
    </w:r>
    <w:r w:rsidR="00517974">
      <w:rPr>
        <w:sz w:val="12"/>
        <w:szCs w:val="12"/>
      </w:rPr>
      <w:tab/>
    </w:r>
    <w:r w:rsidR="00517974">
      <w:rPr>
        <w:sz w:val="12"/>
        <w:szCs w:val="12"/>
      </w:rPr>
      <w:tab/>
    </w:r>
    <w:r w:rsidR="00517974" w:rsidRPr="009445F7">
      <w:rPr>
        <w:sz w:val="10"/>
        <w:szCs w:val="10"/>
      </w:rPr>
      <w:t xml:space="preserve">                    </w:t>
    </w:r>
    <w:r w:rsidR="009445F7">
      <w:rPr>
        <w:sz w:val="10"/>
        <w:szCs w:val="10"/>
      </w:rPr>
      <w:t xml:space="preserve">     </w:t>
    </w:r>
    <w:r w:rsidR="00D30245">
      <w:rPr>
        <w:sz w:val="10"/>
        <w:szCs w:val="10"/>
      </w:rPr>
      <w:tab/>
    </w:r>
    <w:r w:rsidR="00D30245">
      <w:rPr>
        <w:sz w:val="10"/>
        <w:szCs w:val="10"/>
      </w:rPr>
      <w:tab/>
    </w:r>
    <w:r w:rsidR="00D30245">
      <w:rPr>
        <w:sz w:val="10"/>
        <w:szCs w:val="10"/>
      </w:rPr>
      <w:tab/>
      <w:t xml:space="preserve">    </w:t>
    </w:r>
    <w:r w:rsidR="009445F7">
      <w:rPr>
        <w:sz w:val="10"/>
        <w:szCs w:val="10"/>
      </w:rPr>
      <w:t xml:space="preserve">  </w:t>
    </w:r>
    <w:r w:rsidR="00517974" w:rsidRPr="009445F7">
      <w:rPr>
        <w:sz w:val="10"/>
        <w:szCs w:val="10"/>
      </w:rPr>
      <w:t>2/132/</w:t>
    </w:r>
    <w:r w:rsidR="002B0D31">
      <w:rPr>
        <w:sz w:val="10"/>
        <w:szCs w:val="10"/>
      </w:rPr>
      <w:t>1</w:t>
    </w:r>
    <w:r w:rsidR="000F2404">
      <w:rPr>
        <w:sz w:val="10"/>
        <w:szCs w:val="10"/>
      </w:rPr>
      <w:t>2</w:t>
    </w:r>
  </w:p>
  <w:p w:rsidR="006E6251" w:rsidRPr="002347C8" w:rsidRDefault="001C3EC0" w:rsidP="009445F7">
    <w:pPr>
      <w:pStyle w:val="Fuzeile"/>
      <w:tabs>
        <w:tab w:val="right" w:pos="10206"/>
      </w:tabs>
      <w:jc w:val="both"/>
      <w:rPr>
        <w:sz w:val="12"/>
        <w:szCs w:val="12"/>
      </w:rPr>
    </w:pPr>
    <w:r w:rsidRPr="0021749A">
      <w:rPr>
        <w:sz w:val="12"/>
        <w:szCs w:val="12"/>
      </w:rPr>
      <w:t xml:space="preserve"> </w:t>
    </w:r>
    <w:r>
      <w:rPr>
        <w:sz w:val="12"/>
        <w:szCs w:val="12"/>
      </w:rPr>
      <w:tab/>
      <w:t xml:space="preserve">  </w:t>
    </w:r>
    <w:r w:rsidR="00522EB0">
      <w:rPr>
        <w:noProof/>
      </w:rPr>
      <w:drawing>
        <wp:anchor distT="0" distB="0" distL="114300" distR="114300" simplePos="0" relativeHeight="251657216" behindDoc="1" locked="0" layoutInCell="1" allowOverlap="1">
          <wp:simplePos x="0" y="0"/>
          <wp:positionH relativeFrom="column">
            <wp:posOffset>-8890</wp:posOffset>
          </wp:positionH>
          <wp:positionV relativeFrom="paragraph">
            <wp:posOffset>22860</wp:posOffset>
          </wp:positionV>
          <wp:extent cx="4857115" cy="534670"/>
          <wp:effectExtent l="0" t="0" r="0" b="0"/>
          <wp:wrapNone/>
          <wp:docPr id="6" name="Grafik 1" descr="C:\Users\darbolaez\Desktop\FusszeileBriefpapierS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arbolaez\Desktop\FusszeileBriefpapierSin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51">
      <w:tab/>
    </w:r>
    <w:r w:rsidR="002347C8" w:rsidRPr="002347C8">
      <w:rPr>
        <w:color w:val="FF0000"/>
        <w:sz w:val="12"/>
        <w:szCs w:val="12"/>
      </w:rPr>
      <w:t xml:space="preserve">   </w:t>
    </w:r>
    <w:r w:rsidR="002347C8" w:rsidRPr="002347C8">
      <w:rPr>
        <w:rFonts w:cs="Arial"/>
        <w:color w:val="FF3300"/>
        <w:sz w:val="12"/>
        <w:szCs w:val="12"/>
      </w:rPr>
      <w:t>Seite</w:t>
    </w:r>
    <w:r w:rsidR="002347C8" w:rsidRPr="002347C8">
      <w:rPr>
        <w:color w:val="FF0000"/>
      </w:rPr>
      <w:t xml:space="preserve"> </w:t>
    </w:r>
    <w:r w:rsidR="002347C8" w:rsidRPr="002347C8">
      <w:rPr>
        <w:rFonts w:cs="Arial"/>
        <w:color w:val="FF3300"/>
        <w:sz w:val="12"/>
        <w:szCs w:val="12"/>
      </w:rPr>
      <w:fldChar w:fldCharType="begin"/>
    </w:r>
    <w:r w:rsidR="002347C8" w:rsidRPr="002347C8">
      <w:rPr>
        <w:rFonts w:cs="Arial"/>
        <w:color w:val="FF3300"/>
        <w:sz w:val="12"/>
        <w:szCs w:val="12"/>
      </w:rPr>
      <w:instrText xml:space="preserve"> PAGE   \* MERGEFORMAT </w:instrText>
    </w:r>
    <w:r w:rsidR="002347C8" w:rsidRPr="002347C8">
      <w:rPr>
        <w:rFonts w:cs="Arial"/>
        <w:color w:val="FF3300"/>
        <w:sz w:val="12"/>
        <w:szCs w:val="12"/>
      </w:rPr>
      <w:fldChar w:fldCharType="separate"/>
    </w:r>
    <w:r w:rsidR="002347C8" w:rsidRPr="002347C8">
      <w:rPr>
        <w:rFonts w:cs="Arial"/>
        <w:color w:val="FF3300"/>
        <w:sz w:val="12"/>
        <w:szCs w:val="12"/>
      </w:rPr>
      <w:t>1</w:t>
    </w:r>
    <w:r w:rsidR="002347C8" w:rsidRPr="002347C8">
      <w:rPr>
        <w:rFonts w:cs="Arial"/>
        <w:color w:val="FF3300"/>
        <w:sz w:val="12"/>
        <w:szCs w:val="12"/>
      </w:rPr>
      <w:fldChar w:fldCharType="end"/>
    </w:r>
    <w:r w:rsidR="002347C8" w:rsidRPr="002347C8">
      <w:rPr>
        <w:rFonts w:cs="Arial"/>
        <w:color w:val="FF3300"/>
        <w:sz w:val="12"/>
        <w:szCs w:val="12"/>
      </w:rPr>
      <w:t xml:space="preserve"> / </w:t>
    </w:r>
    <w:r w:rsidR="002347C8" w:rsidRPr="002347C8">
      <w:rPr>
        <w:rFonts w:cs="Arial"/>
        <w:color w:val="FF3300"/>
        <w:sz w:val="12"/>
        <w:szCs w:val="12"/>
      </w:rPr>
      <w:fldChar w:fldCharType="begin"/>
    </w:r>
    <w:r w:rsidR="002347C8" w:rsidRPr="002347C8">
      <w:rPr>
        <w:rFonts w:cs="Arial"/>
        <w:color w:val="FF3300"/>
        <w:sz w:val="12"/>
        <w:szCs w:val="12"/>
      </w:rPr>
      <w:instrText xml:space="preserve"> NUMPAGES   \* MERGEFORMAT </w:instrText>
    </w:r>
    <w:r w:rsidR="002347C8" w:rsidRPr="002347C8">
      <w:rPr>
        <w:rFonts w:cs="Arial"/>
        <w:color w:val="FF3300"/>
        <w:sz w:val="12"/>
        <w:szCs w:val="12"/>
      </w:rPr>
      <w:fldChar w:fldCharType="separate"/>
    </w:r>
    <w:r w:rsidR="002347C8" w:rsidRPr="002347C8">
      <w:rPr>
        <w:rFonts w:cs="Arial"/>
        <w:color w:val="FF3300"/>
        <w:sz w:val="12"/>
        <w:szCs w:val="12"/>
      </w:rPr>
      <w:t>1</w:t>
    </w:r>
    <w:r w:rsidR="002347C8" w:rsidRPr="002347C8">
      <w:rPr>
        <w:rFonts w:cs="Arial"/>
        <w:color w:val="FF3300"/>
        <w:sz w:val="12"/>
        <w:szCs w:val="12"/>
      </w:rPr>
      <w:fldChar w:fldCharType="end"/>
    </w:r>
  </w:p>
  <w:p w:rsidR="006E6251" w:rsidRPr="00596722" w:rsidRDefault="006E6251">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B0" w:rsidRDefault="00522EB0" w:rsidP="00596722">
      <w:r>
        <w:separator/>
      </w:r>
    </w:p>
  </w:footnote>
  <w:footnote w:type="continuationSeparator" w:id="0">
    <w:p w:rsidR="00522EB0" w:rsidRDefault="00522EB0" w:rsidP="0059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C0" w:rsidRDefault="00522EB0">
    <w:pPr>
      <w:pStyle w:val="Kopfzeile"/>
    </w:pPr>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-139700</wp:posOffset>
          </wp:positionV>
          <wp:extent cx="1666875" cy="190500"/>
          <wp:effectExtent l="0" t="0" r="0" b="0"/>
          <wp:wrapNone/>
          <wp:docPr id="5" name="Bild 3" descr="Maier_Spedition_300_cmyk-2014-Logo-von-Plan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er_Spedition_300_cmyk-2014-Logo-von-Planz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BC7"/>
    <w:multiLevelType w:val="hybridMultilevel"/>
    <w:tmpl w:val="66F40B96"/>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F864952"/>
    <w:multiLevelType w:val="hybridMultilevel"/>
    <w:tmpl w:val="8654CA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B0"/>
    <w:rsid w:val="00010C9D"/>
    <w:rsid w:val="00011D69"/>
    <w:rsid w:val="0003061D"/>
    <w:rsid w:val="00030FB5"/>
    <w:rsid w:val="00073205"/>
    <w:rsid w:val="00073D1F"/>
    <w:rsid w:val="000875C7"/>
    <w:rsid w:val="000D1272"/>
    <w:rsid w:val="000F2404"/>
    <w:rsid w:val="0010060D"/>
    <w:rsid w:val="001435E0"/>
    <w:rsid w:val="001633C6"/>
    <w:rsid w:val="001877BC"/>
    <w:rsid w:val="001943BD"/>
    <w:rsid w:val="001B0786"/>
    <w:rsid w:val="001C3EC0"/>
    <w:rsid w:val="0020363F"/>
    <w:rsid w:val="0020385F"/>
    <w:rsid w:val="002347C8"/>
    <w:rsid w:val="00283F37"/>
    <w:rsid w:val="002916F6"/>
    <w:rsid w:val="002B0D31"/>
    <w:rsid w:val="003322AB"/>
    <w:rsid w:val="003556B7"/>
    <w:rsid w:val="003A0B79"/>
    <w:rsid w:val="003F298C"/>
    <w:rsid w:val="003F76EE"/>
    <w:rsid w:val="0043400C"/>
    <w:rsid w:val="00464236"/>
    <w:rsid w:val="0050779A"/>
    <w:rsid w:val="00512BAF"/>
    <w:rsid w:val="00517974"/>
    <w:rsid w:val="00522EB0"/>
    <w:rsid w:val="0055122F"/>
    <w:rsid w:val="00596722"/>
    <w:rsid w:val="005B054D"/>
    <w:rsid w:val="005D6EC1"/>
    <w:rsid w:val="005F5F49"/>
    <w:rsid w:val="00607631"/>
    <w:rsid w:val="006156C6"/>
    <w:rsid w:val="006515EB"/>
    <w:rsid w:val="00663B44"/>
    <w:rsid w:val="00665559"/>
    <w:rsid w:val="006E6251"/>
    <w:rsid w:val="006F19EC"/>
    <w:rsid w:val="007747D9"/>
    <w:rsid w:val="007E54B4"/>
    <w:rsid w:val="007F7459"/>
    <w:rsid w:val="008346A5"/>
    <w:rsid w:val="00836CF0"/>
    <w:rsid w:val="008A0C49"/>
    <w:rsid w:val="00943F54"/>
    <w:rsid w:val="009445F7"/>
    <w:rsid w:val="00951F2D"/>
    <w:rsid w:val="00975C32"/>
    <w:rsid w:val="00A318F5"/>
    <w:rsid w:val="00A67DD0"/>
    <w:rsid w:val="00A73765"/>
    <w:rsid w:val="00AA715F"/>
    <w:rsid w:val="00AC1724"/>
    <w:rsid w:val="00AC4D27"/>
    <w:rsid w:val="00AC5958"/>
    <w:rsid w:val="00B03E09"/>
    <w:rsid w:val="00BC2937"/>
    <w:rsid w:val="00C01886"/>
    <w:rsid w:val="00C070F4"/>
    <w:rsid w:val="00C23D06"/>
    <w:rsid w:val="00C3199E"/>
    <w:rsid w:val="00C325ED"/>
    <w:rsid w:val="00CA553F"/>
    <w:rsid w:val="00D30245"/>
    <w:rsid w:val="00D3213A"/>
    <w:rsid w:val="00DD66C4"/>
    <w:rsid w:val="00E062DC"/>
    <w:rsid w:val="00E37900"/>
    <w:rsid w:val="00E56226"/>
    <w:rsid w:val="00E56B5C"/>
    <w:rsid w:val="00E94F6E"/>
    <w:rsid w:val="00EA36FE"/>
    <w:rsid w:val="00EF4853"/>
    <w:rsid w:val="00F0090C"/>
    <w:rsid w:val="00F07A05"/>
    <w:rsid w:val="00F133BF"/>
    <w:rsid w:val="00FE5562"/>
    <w:rsid w:val="00FE5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786E62"/>
  <w15:chartTrackingRefBased/>
  <w15:docId w15:val="{1298B15B-AFF8-4AC0-A08E-789F05DD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header" w:locked="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56C6"/>
    <w:rPr>
      <w:rFonts w:ascii="Arial" w:hAnsi="Arial"/>
      <w:sz w:val="18"/>
    </w:rPr>
  </w:style>
  <w:style w:type="paragraph" w:styleId="berschrift4">
    <w:name w:val="heading 4"/>
    <w:basedOn w:val="Standard"/>
    <w:next w:val="Standard"/>
    <w:qFormat/>
    <w:locked/>
    <w:rsid w:val="006156C6"/>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locked/>
    <w:rsid w:val="001C3EC0"/>
    <w:pPr>
      <w:keepNext/>
      <w:tabs>
        <w:tab w:val="left" w:pos="5670"/>
      </w:tabs>
      <w:jc w:val="center"/>
      <w:outlineLvl w:val="8"/>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6722"/>
    <w:pPr>
      <w:tabs>
        <w:tab w:val="center" w:pos="4513"/>
        <w:tab w:val="right" w:pos="9026"/>
      </w:tabs>
    </w:pPr>
  </w:style>
  <w:style w:type="character" w:customStyle="1" w:styleId="KopfzeileZchn">
    <w:name w:val="Kopfzeile Zchn"/>
    <w:link w:val="Kopfzeile"/>
    <w:locked/>
    <w:rsid w:val="00596722"/>
    <w:rPr>
      <w:rFonts w:cs="Times New Roman"/>
      <w:sz w:val="24"/>
      <w:szCs w:val="24"/>
      <w:lang w:val="en-US" w:eastAsia="en-US"/>
    </w:rPr>
  </w:style>
  <w:style w:type="paragraph" w:styleId="Fuzeile">
    <w:name w:val="footer"/>
    <w:basedOn w:val="Standard"/>
    <w:link w:val="FuzeileZchn"/>
    <w:rsid w:val="00596722"/>
    <w:pPr>
      <w:tabs>
        <w:tab w:val="center" w:pos="4513"/>
        <w:tab w:val="right" w:pos="9026"/>
      </w:tabs>
    </w:pPr>
  </w:style>
  <w:style w:type="character" w:customStyle="1" w:styleId="FuzeileZchn">
    <w:name w:val="Fußzeile Zchn"/>
    <w:link w:val="Fuzeile"/>
    <w:locked/>
    <w:rsid w:val="00596722"/>
    <w:rPr>
      <w:rFonts w:cs="Times New Roman"/>
      <w:sz w:val="24"/>
      <w:szCs w:val="24"/>
      <w:lang w:val="en-US" w:eastAsia="en-US"/>
    </w:rPr>
  </w:style>
  <w:style w:type="paragraph" w:styleId="Sprechblasentext">
    <w:name w:val="Balloon Text"/>
    <w:basedOn w:val="Standard"/>
    <w:link w:val="SprechblasentextZchn"/>
    <w:rsid w:val="00596722"/>
    <w:rPr>
      <w:rFonts w:ascii="Tahoma" w:hAnsi="Tahoma" w:cs="Tahoma"/>
      <w:sz w:val="16"/>
      <w:szCs w:val="16"/>
    </w:rPr>
  </w:style>
  <w:style w:type="character" w:customStyle="1" w:styleId="SprechblasentextZchn">
    <w:name w:val="Sprechblasentext Zchn"/>
    <w:link w:val="Sprechblasentext"/>
    <w:locked/>
    <w:rsid w:val="00596722"/>
    <w:rPr>
      <w:rFonts w:ascii="Tahoma" w:hAnsi="Tahoma" w:cs="Tahoma"/>
      <w:sz w:val="16"/>
      <w:szCs w:val="16"/>
      <w:lang w:val="en-US" w:eastAsia="en-US"/>
    </w:rPr>
  </w:style>
  <w:style w:type="paragraph" w:styleId="Titel">
    <w:name w:val="Title"/>
    <w:basedOn w:val="Standard"/>
    <w:qFormat/>
    <w:locked/>
    <w:rsid w:val="006156C6"/>
    <w:pPr>
      <w:spacing w:after="240"/>
      <w:jc w:val="center"/>
    </w:pPr>
    <w:rPr>
      <w:b/>
      <w:spacing w:val="78"/>
      <w:sz w:val="36"/>
    </w:rPr>
  </w:style>
  <w:style w:type="paragraph" w:styleId="Textkrper2">
    <w:name w:val="Body Text 2"/>
    <w:basedOn w:val="Standard"/>
    <w:rsid w:val="006156C6"/>
    <w:rPr>
      <w:bCs/>
      <w:sz w:val="20"/>
    </w:rPr>
  </w:style>
  <w:style w:type="paragraph" w:styleId="Textkrper">
    <w:name w:val="Body Text"/>
    <w:basedOn w:val="Standard"/>
    <w:rsid w:val="006156C6"/>
    <w:rPr>
      <w:b/>
      <w:sz w:val="20"/>
    </w:rPr>
  </w:style>
  <w:style w:type="table" w:styleId="Tabellenraster">
    <w:name w:val="Table Grid"/>
    <w:basedOn w:val="NormaleTabelle"/>
    <w:rsid w:val="0061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5D6EC1"/>
    <w:pPr>
      <w:spacing w:line="300" w:lineRule="exact"/>
      <w:ind w:left="851"/>
    </w:pPr>
    <w:rPr>
      <w:sz w:val="20"/>
    </w:rPr>
  </w:style>
  <w:style w:type="paragraph" w:styleId="Beschriftung">
    <w:name w:val="caption"/>
    <w:basedOn w:val="Standard"/>
    <w:next w:val="Standard"/>
    <w:qFormat/>
    <w:locked/>
    <w:rsid w:val="0055122F"/>
    <w:pPr>
      <w:ind w:right="1984"/>
      <w:jc w:val="center"/>
    </w:pPr>
    <w:rPr>
      <w:b/>
      <w:sz w:val="26"/>
    </w:rPr>
  </w:style>
  <w:style w:type="paragraph" w:customStyle="1" w:styleId="Referenz">
    <w:name w:val="Referenz"/>
    <w:basedOn w:val="Standard"/>
    <w:rsid w:val="00AC1724"/>
    <w:rPr>
      <w:sz w:val="22"/>
    </w:rPr>
  </w:style>
  <w:style w:type="paragraph" w:styleId="Standardeinzug">
    <w:name w:val="Normal Indent"/>
    <w:basedOn w:val="Standard"/>
    <w:rsid w:val="001C3EC0"/>
    <w:pPr>
      <w:spacing w:line="320" w:lineRule="exact"/>
      <w:ind w:left="708"/>
    </w:pPr>
    <w:rPr>
      <w:sz w:val="22"/>
    </w:rPr>
  </w:style>
  <w:style w:type="character" w:styleId="Hyperlink">
    <w:name w:val="Hyperlink"/>
    <w:rsid w:val="001C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l@spedition-maier.de" TargetMode="External"/><Relationship Id="rId3" Type="http://schemas.openxmlformats.org/officeDocument/2006/relationships/settings" Target="settings.xml"/><Relationship Id="rId7" Type="http://schemas.openxmlformats.org/officeDocument/2006/relationships/hyperlink" Target="mailto:dkl@spedition-mai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QualiUmwelt\Q-UMH\FORMULAR\Originale_HMS\Maier%20Singen\zu-&#228;ndern-ADSP-2017\Zollvollmacht-Ausfuhranmeld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Zollvollmacht-Ausfuhranmeldung</Template>
  <TotalTime>0</TotalTime>
  <Pages>2</Pages>
  <Words>743</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Maier Spedition GmbH  Postfach 647  78206 Singen</vt:lpstr>
    </vt:vector>
  </TitlesOfParts>
  <Company>Planzer Transport AG</Company>
  <LinksUpToDate>false</LinksUpToDate>
  <CharactersWithSpaces>6017</CharactersWithSpaces>
  <SharedDoc>false</SharedDoc>
  <HLinks>
    <vt:vector size="6" baseType="variant">
      <vt:variant>
        <vt:i4>105</vt:i4>
      </vt:variant>
      <vt:variant>
        <vt:i4>0</vt:i4>
      </vt:variant>
      <vt:variant>
        <vt:i4>0</vt:i4>
      </vt:variant>
      <vt:variant>
        <vt:i4>5</vt:i4>
      </vt:variant>
      <vt:variant>
        <vt:lpwstr>mailto:dkl@spedition-maier.de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Maier Spedition GmbH  Postfach 647  78206 Singen</dc:title>
  <dc:subject/>
  <dc:creator>Siemund, Heike (Singen)</dc:creator>
  <cp:keywords/>
  <cp:lastModifiedBy>Siemund, Heike (Singen)</cp:lastModifiedBy>
  <cp:revision>7</cp:revision>
  <cp:lastPrinted>2015-11-12T09:20:00Z</cp:lastPrinted>
  <dcterms:created xsi:type="dcterms:W3CDTF">2019-09-26T10:04:00Z</dcterms:created>
  <dcterms:modified xsi:type="dcterms:W3CDTF">2019-09-27T08:19:00Z</dcterms:modified>
</cp:coreProperties>
</file>